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2FA8" w14:textId="77777777" w:rsidR="003F5876" w:rsidRDefault="00760011">
      <w:pPr>
        <w:spacing w:after="0"/>
        <w:jc w:val="center"/>
        <w:rPr>
          <w:rFonts w:ascii="Arial" w:hAnsi="Arial"/>
          <w:sz w:val="24"/>
          <w:szCs w:val="24"/>
        </w:rPr>
      </w:pPr>
      <w:r>
        <w:rPr>
          <w:rFonts w:ascii="Arial" w:hAnsi="Arial" w:cs="Arial"/>
          <w:b/>
          <w:sz w:val="24"/>
          <w:szCs w:val="24"/>
        </w:rPr>
        <w:t>Grassy University of Santo Tomas (GUST)</w:t>
      </w:r>
    </w:p>
    <w:p w14:paraId="306614C7" w14:textId="77777777" w:rsidR="003F5876" w:rsidRDefault="00760011">
      <w:pPr>
        <w:spacing w:after="0" w:line="240" w:lineRule="auto"/>
        <w:jc w:val="center"/>
        <w:rPr>
          <w:rFonts w:ascii="Arial" w:hAnsi="Arial"/>
          <w:sz w:val="24"/>
          <w:szCs w:val="24"/>
        </w:rPr>
      </w:pPr>
      <w:r>
        <w:rPr>
          <w:rFonts w:ascii="Arial" w:hAnsi="Arial" w:cs="Arial"/>
          <w:b/>
          <w:sz w:val="24"/>
          <w:szCs w:val="24"/>
        </w:rPr>
        <w:t>STEM Professor Jodel Carlyle P. Deauna, M.D., M.O.H./EVOMED</w:t>
      </w:r>
    </w:p>
    <w:p w14:paraId="5737DA7A" w14:textId="77777777" w:rsidR="003F5876" w:rsidRDefault="00760011">
      <w:pPr>
        <w:spacing w:after="0" w:line="240" w:lineRule="auto"/>
        <w:jc w:val="center"/>
        <w:rPr>
          <w:rFonts w:ascii="Arial" w:hAnsi="Arial"/>
          <w:sz w:val="24"/>
          <w:szCs w:val="24"/>
        </w:rPr>
      </w:pPr>
      <w:r>
        <w:rPr>
          <w:rFonts w:ascii="Arial" w:hAnsi="Arial" w:cs="Arial"/>
          <w:b/>
          <w:sz w:val="24"/>
          <w:szCs w:val="24"/>
        </w:rPr>
        <w:t>numbers115@aol.com</w:t>
      </w:r>
    </w:p>
    <w:p w14:paraId="14C55F67" w14:textId="77777777" w:rsidR="003F5876" w:rsidRDefault="00760011">
      <w:pPr>
        <w:spacing w:after="0" w:line="240" w:lineRule="auto"/>
        <w:jc w:val="center"/>
        <w:rPr>
          <w:rFonts w:ascii="Arial" w:hAnsi="Arial"/>
          <w:sz w:val="24"/>
          <w:szCs w:val="24"/>
        </w:rPr>
      </w:pPr>
      <w:r>
        <w:rPr>
          <w:rFonts w:ascii="Arial" w:hAnsi="Arial" w:cs="Arial"/>
          <w:b/>
          <w:sz w:val="24"/>
          <w:szCs w:val="24"/>
        </w:rPr>
        <w:t>Summer 2025</w:t>
      </w:r>
    </w:p>
    <w:p w14:paraId="72E9A72A" w14:textId="77777777" w:rsidR="003F5876" w:rsidRDefault="003F5876">
      <w:pPr>
        <w:rPr>
          <w:rFonts w:ascii="Arial" w:hAnsi="Arial" w:cs="Arial"/>
          <w:b/>
          <w:sz w:val="24"/>
          <w:szCs w:val="24"/>
        </w:rPr>
      </w:pPr>
    </w:p>
    <w:p w14:paraId="08BEF1AB" w14:textId="77777777" w:rsidR="003F5876" w:rsidRDefault="00760011">
      <w:pPr>
        <w:spacing w:line="230" w:lineRule="exact"/>
        <w:rPr>
          <w:rFonts w:ascii="Arial" w:hAnsi="Arial"/>
          <w:sz w:val="24"/>
          <w:szCs w:val="24"/>
        </w:rPr>
      </w:pPr>
      <w:r>
        <w:rPr>
          <w:rFonts w:ascii="Arial" w:hAnsi="Arial" w:cs="Arial"/>
          <w:b/>
          <w:sz w:val="24"/>
          <w:szCs w:val="24"/>
        </w:rPr>
        <w:t xml:space="preserve">Pathology EVOMED Military Science </w:t>
      </w:r>
      <w:proofErr w:type="spellStart"/>
      <w:r>
        <w:rPr>
          <w:rFonts w:ascii="Arial" w:hAnsi="Arial" w:cs="Arial"/>
          <w:b/>
          <w:sz w:val="24"/>
          <w:szCs w:val="24"/>
        </w:rPr>
        <w:t>Artficial</w:t>
      </w:r>
      <w:proofErr w:type="spellEnd"/>
      <w:r>
        <w:rPr>
          <w:rFonts w:ascii="Arial" w:hAnsi="Arial" w:cs="Arial"/>
          <w:b/>
          <w:sz w:val="24"/>
          <w:szCs w:val="24"/>
        </w:rPr>
        <w:t xml:space="preserve"> Intelligence (PEMSAI 201)</w:t>
      </w:r>
    </w:p>
    <w:p w14:paraId="2049E6E5" w14:textId="77777777" w:rsidR="003F5876" w:rsidRDefault="00760011">
      <w:pPr>
        <w:spacing w:line="230" w:lineRule="exact"/>
        <w:rPr>
          <w:rFonts w:ascii="Arial" w:hAnsi="Arial"/>
          <w:sz w:val="24"/>
          <w:szCs w:val="24"/>
        </w:rPr>
      </w:pPr>
      <w:r>
        <w:rPr>
          <w:rFonts w:ascii="Arial" w:hAnsi="Arial" w:cs="Arial"/>
          <w:b/>
          <w:sz w:val="24"/>
          <w:szCs w:val="24"/>
        </w:rPr>
        <w:t xml:space="preserve">FOR GLOBAL FARMER-ENGINEERS, FOR GLOBAL STEM </w:t>
      </w:r>
      <w:r>
        <w:rPr>
          <w:rFonts w:ascii="Arial" w:hAnsi="Arial" w:cs="Arial"/>
          <w:b/>
          <w:sz w:val="24"/>
          <w:szCs w:val="24"/>
        </w:rPr>
        <w:t>MAJORS, and FOR MY GLOBAL DESCENDANTS</w:t>
      </w:r>
    </w:p>
    <w:p w14:paraId="4E2B9464" w14:textId="77777777" w:rsidR="003F5876" w:rsidRDefault="00760011">
      <w:pPr>
        <w:spacing w:line="230" w:lineRule="exact"/>
        <w:rPr>
          <w:rFonts w:ascii="Arial" w:hAnsi="Arial"/>
          <w:sz w:val="24"/>
          <w:szCs w:val="24"/>
        </w:rPr>
      </w:pPr>
      <w:r>
        <w:rPr>
          <w:rFonts w:ascii="Arial" w:hAnsi="Arial" w:cs="Arial"/>
          <w:b/>
          <w:sz w:val="24"/>
          <w:szCs w:val="24"/>
        </w:rPr>
        <w:t>“Free”</w:t>
      </w:r>
    </w:p>
    <w:p w14:paraId="78E898D1" w14:textId="77777777" w:rsidR="003F5876" w:rsidRDefault="003F5876">
      <w:pPr>
        <w:spacing w:line="230" w:lineRule="exact"/>
        <w:rPr>
          <w:rFonts w:ascii="Arial" w:hAnsi="Arial"/>
          <w:sz w:val="24"/>
          <w:szCs w:val="24"/>
        </w:rPr>
      </w:pPr>
    </w:p>
    <w:p w14:paraId="0E3B77A0" w14:textId="77777777" w:rsidR="003F5876" w:rsidRDefault="00760011">
      <w:pPr>
        <w:spacing w:line="230" w:lineRule="exact"/>
        <w:rPr>
          <w:rFonts w:ascii="Arial" w:hAnsi="Arial"/>
          <w:sz w:val="24"/>
          <w:szCs w:val="24"/>
        </w:rPr>
      </w:pPr>
      <w:r>
        <w:rPr>
          <w:rFonts w:ascii="Arial" w:hAnsi="Arial" w:cs="Arial"/>
          <w:b/>
          <w:sz w:val="24"/>
          <w:szCs w:val="24"/>
        </w:rPr>
        <w:t xml:space="preserve">Prerequisites </w:t>
      </w:r>
    </w:p>
    <w:p w14:paraId="1A68E59B" w14:textId="77777777" w:rsidR="003F5876" w:rsidRDefault="00760011">
      <w:pPr>
        <w:spacing w:line="230" w:lineRule="exact"/>
        <w:rPr>
          <w:rFonts w:ascii="Arial" w:hAnsi="Arial"/>
          <w:sz w:val="24"/>
          <w:szCs w:val="24"/>
        </w:rPr>
      </w:pPr>
      <w:r>
        <w:rPr>
          <w:rFonts w:ascii="Arial" w:hAnsi="Arial" w:cs="Arial"/>
          <w:b/>
          <w:sz w:val="24"/>
          <w:szCs w:val="24"/>
        </w:rPr>
        <w:t>Evo Med 101</w:t>
      </w:r>
    </w:p>
    <w:p w14:paraId="453D32CA" w14:textId="77777777" w:rsidR="003F5876" w:rsidRDefault="00760011">
      <w:pPr>
        <w:spacing w:line="230" w:lineRule="exact"/>
        <w:rPr>
          <w:rFonts w:ascii="Arial" w:hAnsi="Arial"/>
          <w:sz w:val="24"/>
          <w:szCs w:val="24"/>
        </w:rPr>
      </w:pPr>
      <w:r>
        <w:rPr>
          <w:rFonts w:ascii="Arial" w:hAnsi="Arial" w:cs="Arial"/>
          <w:b/>
          <w:sz w:val="24"/>
          <w:szCs w:val="24"/>
        </w:rPr>
        <w:t>Mom’s Grassy Chess Academy 101</w:t>
      </w:r>
    </w:p>
    <w:p w14:paraId="57D25429" w14:textId="77777777" w:rsidR="003F5876" w:rsidRDefault="00760011">
      <w:pPr>
        <w:spacing w:line="230" w:lineRule="exact"/>
        <w:rPr>
          <w:rFonts w:ascii="Arial" w:hAnsi="Arial"/>
          <w:sz w:val="24"/>
          <w:szCs w:val="24"/>
        </w:rPr>
      </w:pPr>
      <w:r>
        <w:rPr>
          <w:rFonts w:ascii="Arial" w:hAnsi="Arial" w:cs="Arial"/>
          <w:b/>
          <w:sz w:val="24"/>
          <w:szCs w:val="24"/>
        </w:rPr>
        <w:t>APEMS 201</w:t>
      </w:r>
    </w:p>
    <w:p w14:paraId="3AF38E7F" w14:textId="77777777" w:rsidR="003F5876" w:rsidRDefault="003F5876">
      <w:pPr>
        <w:spacing w:line="230" w:lineRule="exact"/>
        <w:rPr>
          <w:rFonts w:ascii="Arial" w:hAnsi="Arial"/>
          <w:sz w:val="24"/>
          <w:szCs w:val="24"/>
        </w:rPr>
      </w:pPr>
    </w:p>
    <w:p w14:paraId="2CAE83AB" w14:textId="77777777" w:rsidR="003F5876" w:rsidRDefault="00760011">
      <w:pPr>
        <w:spacing w:line="230" w:lineRule="exact"/>
        <w:rPr>
          <w:rFonts w:ascii="Arial" w:hAnsi="Arial"/>
          <w:sz w:val="24"/>
          <w:szCs w:val="24"/>
        </w:rPr>
      </w:pPr>
      <w:r>
        <w:rPr>
          <w:rFonts w:ascii="Arial" w:hAnsi="Arial" w:cs="Arial"/>
          <w:b/>
          <w:sz w:val="24"/>
          <w:szCs w:val="24"/>
        </w:rPr>
        <w:t>Course Description</w:t>
      </w:r>
    </w:p>
    <w:p w14:paraId="3DFDEF51" w14:textId="77777777" w:rsidR="003F5876" w:rsidRDefault="00760011">
      <w:pPr>
        <w:spacing w:before="240"/>
        <w:rPr>
          <w:rFonts w:ascii="Arial" w:hAnsi="Arial"/>
          <w:sz w:val="24"/>
          <w:szCs w:val="24"/>
        </w:rPr>
      </w:pPr>
      <w:r>
        <w:rPr>
          <w:rFonts w:ascii="Arial" w:hAnsi="Arial" w:cs="Arial"/>
          <w:sz w:val="24"/>
          <w:szCs w:val="24"/>
        </w:rPr>
        <w:t xml:space="preserve">This course provides the Farmer Engineers with an integrated understanding of Pathology, EVOMED, Military Science, and Artificial Intelligence. This course is a continuation of APEMS 201 and will start with the special senses. Also, this course includes the cardiovascular, respiratory, reproductive, immune, and digestive systems. All systems are correlated with Evolutionary Medicine, and Military Science. Furthermore, this course will be correlated with Artificial Intelligence, Simulations and Professional </w:t>
      </w:r>
      <w:r>
        <w:rPr>
          <w:rFonts w:ascii="Arial" w:hAnsi="Arial" w:cs="Arial"/>
          <w:sz w:val="24"/>
          <w:szCs w:val="24"/>
        </w:rPr>
        <w:t>Anticipatory Tactics (SAPAT) and Global Response and Mobilization (GRAM) concepts.</w:t>
      </w:r>
    </w:p>
    <w:p w14:paraId="51D2D91B" w14:textId="77777777" w:rsidR="003F5876" w:rsidRDefault="00760011">
      <w:pPr>
        <w:spacing w:before="240"/>
        <w:rPr>
          <w:rFonts w:ascii="Arial" w:hAnsi="Arial"/>
          <w:sz w:val="24"/>
          <w:szCs w:val="24"/>
        </w:rPr>
      </w:pPr>
      <w:r>
        <w:rPr>
          <w:rFonts w:ascii="Arial" w:hAnsi="Arial" w:cs="Arial"/>
          <w:sz w:val="24"/>
          <w:szCs w:val="24"/>
        </w:rPr>
        <w:t xml:space="preserve">. </w:t>
      </w:r>
    </w:p>
    <w:p w14:paraId="20DFC31E" w14:textId="77777777" w:rsidR="003F5876" w:rsidRDefault="00760011">
      <w:pPr>
        <w:spacing w:before="240" w:after="0"/>
        <w:rPr>
          <w:rFonts w:ascii="Arial" w:hAnsi="Arial"/>
          <w:sz w:val="24"/>
          <w:szCs w:val="24"/>
        </w:rPr>
      </w:pPr>
      <w:r>
        <w:rPr>
          <w:rFonts w:ascii="Arial" w:hAnsi="Arial" w:cs="Arial"/>
          <w:b/>
          <w:sz w:val="24"/>
          <w:szCs w:val="24"/>
        </w:rPr>
        <w:t>Textbook and Supplemental Materials</w:t>
      </w:r>
    </w:p>
    <w:p w14:paraId="434D155D" w14:textId="77777777" w:rsidR="003F5876" w:rsidRDefault="00760011">
      <w:pPr>
        <w:numPr>
          <w:ilvl w:val="0"/>
          <w:numId w:val="4"/>
        </w:numPr>
        <w:spacing w:after="0"/>
        <w:rPr>
          <w:rFonts w:ascii="Arial" w:hAnsi="Arial"/>
          <w:sz w:val="24"/>
          <w:szCs w:val="24"/>
        </w:rPr>
      </w:pPr>
      <w:r>
        <w:rPr>
          <w:rFonts w:ascii="Arial" w:hAnsi="Arial"/>
          <w:sz w:val="24"/>
          <w:szCs w:val="24"/>
        </w:rPr>
        <w:t xml:space="preserve">Academic Lectures of </w:t>
      </w:r>
      <w:r>
        <w:rPr>
          <w:rFonts w:ascii="Arial" w:hAnsi="Arial"/>
          <w:b/>
          <w:bCs/>
          <w:sz w:val="24"/>
          <w:szCs w:val="24"/>
        </w:rPr>
        <w:t>Professor Deauna</w:t>
      </w:r>
    </w:p>
    <w:p w14:paraId="7F3964DA" w14:textId="77777777" w:rsidR="003F5876" w:rsidRDefault="00760011">
      <w:pPr>
        <w:numPr>
          <w:ilvl w:val="0"/>
          <w:numId w:val="4"/>
        </w:numPr>
        <w:spacing w:after="0"/>
        <w:rPr>
          <w:rFonts w:ascii="Arial" w:hAnsi="Arial"/>
          <w:sz w:val="24"/>
          <w:szCs w:val="24"/>
        </w:rPr>
      </w:pPr>
      <w:r>
        <w:rPr>
          <w:rFonts w:ascii="Arial" w:hAnsi="Arial"/>
          <w:sz w:val="24"/>
          <w:szCs w:val="24"/>
        </w:rPr>
        <w:t xml:space="preserve">Open Educational Resources (funded by </w:t>
      </w:r>
      <w:r>
        <w:rPr>
          <w:rFonts w:ascii="Arial" w:hAnsi="Arial"/>
          <w:b/>
          <w:bCs/>
          <w:sz w:val="24"/>
          <w:szCs w:val="24"/>
        </w:rPr>
        <w:t>Bill Gates</w:t>
      </w:r>
      <w:r>
        <w:rPr>
          <w:rFonts w:ascii="Arial" w:hAnsi="Arial"/>
          <w:sz w:val="24"/>
          <w:szCs w:val="24"/>
        </w:rPr>
        <w:t>)</w:t>
      </w:r>
    </w:p>
    <w:p w14:paraId="57DEF7C1" w14:textId="77777777" w:rsidR="003F5876" w:rsidRDefault="00760011">
      <w:pPr>
        <w:numPr>
          <w:ilvl w:val="0"/>
          <w:numId w:val="4"/>
        </w:numPr>
        <w:spacing w:after="0"/>
        <w:rPr>
          <w:rFonts w:ascii="Arial" w:hAnsi="Arial"/>
          <w:sz w:val="24"/>
          <w:szCs w:val="24"/>
        </w:rPr>
      </w:pPr>
      <w:r>
        <w:rPr>
          <w:rFonts w:ascii="Arial" w:hAnsi="Arial"/>
          <w:sz w:val="24"/>
          <w:szCs w:val="24"/>
        </w:rPr>
        <w:t>Any College Level Biology Textbook, Anatomy and Physiology Textbook, Evolutionary Medicine Textbook for Medicine, Military Science (Chess Science), and Artificial Intelligence Textbook.</w:t>
      </w:r>
    </w:p>
    <w:p w14:paraId="1FD38AFF" w14:textId="77777777" w:rsidR="003F5876" w:rsidRDefault="003F5876">
      <w:pPr>
        <w:spacing w:after="0"/>
        <w:rPr>
          <w:rFonts w:ascii="Arial" w:hAnsi="Arial"/>
          <w:sz w:val="24"/>
          <w:szCs w:val="24"/>
        </w:rPr>
      </w:pPr>
    </w:p>
    <w:p w14:paraId="118810FC" w14:textId="77777777" w:rsidR="003F5876" w:rsidRDefault="00760011">
      <w:pPr>
        <w:rPr>
          <w:rFonts w:ascii="Arial" w:hAnsi="Arial"/>
          <w:sz w:val="24"/>
          <w:szCs w:val="24"/>
        </w:rPr>
      </w:pPr>
      <w:r>
        <w:rPr>
          <w:rFonts w:ascii="Arial" w:hAnsi="Arial" w:cs="Arial"/>
          <w:b/>
          <w:bCs/>
          <w:sz w:val="24"/>
          <w:szCs w:val="24"/>
        </w:rPr>
        <w:t>Equipment</w:t>
      </w:r>
    </w:p>
    <w:p w14:paraId="2C005DCD" w14:textId="77777777" w:rsidR="003F5876" w:rsidRDefault="00760011">
      <w:pPr>
        <w:rPr>
          <w:rFonts w:ascii="Arial" w:hAnsi="Arial"/>
          <w:sz w:val="24"/>
          <w:szCs w:val="24"/>
        </w:rPr>
      </w:pPr>
      <w:r>
        <w:rPr>
          <w:rFonts w:ascii="Arial" w:hAnsi="Arial"/>
          <w:sz w:val="24"/>
          <w:szCs w:val="24"/>
        </w:rPr>
        <w:t>Computer with access to internet</w:t>
      </w:r>
    </w:p>
    <w:p w14:paraId="251B5B8A" w14:textId="77777777" w:rsidR="003F5876" w:rsidRDefault="00760011">
      <w:pPr>
        <w:rPr>
          <w:rFonts w:ascii="Arial" w:hAnsi="Arial"/>
          <w:sz w:val="24"/>
          <w:szCs w:val="24"/>
        </w:rPr>
      </w:pPr>
      <w:r>
        <w:rPr>
          <w:rFonts w:ascii="Arial" w:hAnsi="Arial"/>
          <w:sz w:val="24"/>
          <w:szCs w:val="24"/>
        </w:rPr>
        <w:t>USB</w:t>
      </w:r>
    </w:p>
    <w:p w14:paraId="25937D59" w14:textId="77777777" w:rsidR="003F5876" w:rsidRDefault="003F5876">
      <w:pPr>
        <w:rPr>
          <w:rFonts w:ascii="Arial" w:hAnsi="Arial"/>
          <w:sz w:val="24"/>
          <w:szCs w:val="24"/>
        </w:rPr>
      </w:pPr>
    </w:p>
    <w:p w14:paraId="263C8C5C" w14:textId="77777777" w:rsidR="003F5876" w:rsidRDefault="00760011">
      <w:pPr>
        <w:rPr>
          <w:rFonts w:ascii="Arial" w:hAnsi="Arial"/>
          <w:sz w:val="24"/>
          <w:szCs w:val="24"/>
        </w:rPr>
      </w:pPr>
      <w:r>
        <w:rPr>
          <w:rFonts w:ascii="Arial" w:hAnsi="Arial"/>
          <w:sz w:val="24"/>
          <w:szCs w:val="24"/>
        </w:rPr>
        <w:t xml:space="preserve"> </w:t>
      </w:r>
    </w:p>
    <w:p w14:paraId="7BE174C5" w14:textId="77777777" w:rsidR="003F5876" w:rsidRDefault="003F5876">
      <w:pPr>
        <w:rPr>
          <w:rFonts w:ascii="Arial" w:hAnsi="Arial"/>
          <w:sz w:val="24"/>
          <w:szCs w:val="24"/>
        </w:rPr>
      </w:pPr>
    </w:p>
    <w:p w14:paraId="1349911F" w14:textId="77777777" w:rsidR="003F5876" w:rsidRDefault="00760011">
      <w:pPr>
        <w:rPr>
          <w:rFonts w:ascii="Arial" w:hAnsi="Arial"/>
          <w:sz w:val="24"/>
          <w:szCs w:val="24"/>
        </w:rPr>
      </w:pPr>
      <w:r>
        <w:rPr>
          <w:rFonts w:ascii="Arial" w:hAnsi="Arial" w:cs="Arial"/>
          <w:b/>
          <w:bCs/>
          <w:sz w:val="24"/>
          <w:szCs w:val="24"/>
        </w:rPr>
        <w:lastRenderedPageBreak/>
        <w:t>Course Objectives</w:t>
      </w:r>
    </w:p>
    <w:p w14:paraId="085106F1" w14:textId="77777777" w:rsidR="003F5876" w:rsidRDefault="00760011">
      <w:pPr>
        <w:numPr>
          <w:ilvl w:val="0"/>
          <w:numId w:val="7"/>
        </w:numPr>
      </w:pPr>
      <w:r>
        <w:rPr>
          <w:rFonts w:ascii="Arial" w:hAnsi="Arial" w:cs="Arial"/>
          <w:sz w:val="24"/>
          <w:szCs w:val="24"/>
        </w:rPr>
        <w:t>The Global Farmer-Engineer should be able to identify anatomically the receptors of the eyes and the ears and describe their physiology.</w:t>
      </w:r>
    </w:p>
    <w:p w14:paraId="2783F344" w14:textId="77777777" w:rsidR="003F5876" w:rsidRDefault="00760011">
      <w:pPr>
        <w:numPr>
          <w:ilvl w:val="0"/>
          <w:numId w:val="7"/>
        </w:numPr>
      </w:pPr>
      <w:r>
        <w:rPr>
          <w:rFonts w:ascii="Arial" w:hAnsi="Arial" w:cs="Arial"/>
          <w:sz w:val="24"/>
          <w:szCs w:val="24"/>
        </w:rPr>
        <w:t xml:space="preserve">The Global Farmer-Engineer should be able to describe the structures of the heart and trace blood flow through the heart, through the blood vessels away from the heart, and to the blood vessels towards the heart. </w:t>
      </w:r>
    </w:p>
    <w:p w14:paraId="0C183586" w14:textId="77777777" w:rsidR="003F5876" w:rsidRDefault="00760011">
      <w:pPr>
        <w:numPr>
          <w:ilvl w:val="0"/>
          <w:numId w:val="7"/>
        </w:numPr>
      </w:pPr>
      <w:r>
        <w:rPr>
          <w:rFonts w:ascii="Arial" w:hAnsi="Arial" w:cs="Arial"/>
          <w:sz w:val="24"/>
          <w:szCs w:val="24"/>
        </w:rPr>
        <w:t xml:space="preserve">The Global Farmer-Engineer should be able to describe the anatomy and physiology of the respiratory system in general, to describe the structures and functions of the </w:t>
      </w:r>
      <w:proofErr w:type="gramStart"/>
      <w:r>
        <w:rPr>
          <w:rFonts w:ascii="Arial" w:hAnsi="Arial" w:cs="Arial"/>
          <w:sz w:val="24"/>
          <w:szCs w:val="24"/>
        </w:rPr>
        <w:t>larynx in particular</w:t>
      </w:r>
      <w:proofErr w:type="gramEnd"/>
      <w:r>
        <w:rPr>
          <w:rFonts w:ascii="Arial" w:hAnsi="Arial" w:cs="Arial"/>
          <w:sz w:val="24"/>
          <w:szCs w:val="24"/>
        </w:rPr>
        <w:t xml:space="preserve">. </w:t>
      </w:r>
    </w:p>
    <w:p w14:paraId="17CA038A" w14:textId="77777777" w:rsidR="003F5876" w:rsidRDefault="00760011">
      <w:pPr>
        <w:numPr>
          <w:ilvl w:val="0"/>
          <w:numId w:val="7"/>
        </w:numPr>
      </w:pPr>
      <w:r>
        <w:rPr>
          <w:rFonts w:ascii="Arial" w:hAnsi="Arial" w:cs="Arial"/>
          <w:sz w:val="24"/>
          <w:szCs w:val="24"/>
        </w:rPr>
        <w:t xml:space="preserve">The Global Farmer-Engineers should be able to identify the anatomy and physiology of the male and female human reproductive systems. </w:t>
      </w:r>
    </w:p>
    <w:p w14:paraId="3BF67EE7" w14:textId="77777777" w:rsidR="003F5876" w:rsidRDefault="00760011">
      <w:pPr>
        <w:numPr>
          <w:ilvl w:val="0"/>
          <w:numId w:val="7"/>
        </w:numPr>
      </w:pPr>
      <w:proofErr w:type="gramStart"/>
      <w:r>
        <w:rPr>
          <w:rFonts w:ascii="Arial" w:hAnsi="Arial" w:cs="Arial"/>
          <w:sz w:val="24"/>
          <w:szCs w:val="24"/>
        </w:rPr>
        <w:t>The Global</w:t>
      </w:r>
      <w:proofErr w:type="gramEnd"/>
      <w:r>
        <w:rPr>
          <w:rFonts w:ascii="Arial" w:hAnsi="Arial" w:cs="Arial"/>
          <w:sz w:val="24"/>
          <w:szCs w:val="24"/>
        </w:rPr>
        <w:t xml:space="preserve"> Farmer-Engineers should be able to differentiate innate and adaptive immunity and the evolution of both. </w:t>
      </w:r>
    </w:p>
    <w:p w14:paraId="7A6F3F7A" w14:textId="77777777" w:rsidR="003F5876" w:rsidRDefault="00760011">
      <w:pPr>
        <w:numPr>
          <w:ilvl w:val="0"/>
          <w:numId w:val="7"/>
        </w:numPr>
      </w:pPr>
      <w:r>
        <w:rPr>
          <w:rFonts w:ascii="Arial" w:hAnsi="Arial" w:cs="Arial"/>
          <w:sz w:val="24"/>
          <w:szCs w:val="24"/>
        </w:rPr>
        <w:t xml:space="preserve">The Global Farmer-Engineer should be able to identify the different organs of the human digestive system and the accessory organs of the human digestive system. </w:t>
      </w:r>
    </w:p>
    <w:p w14:paraId="18E32A2D" w14:textId="77777777" w:rsidR="003F5876" w:rsidRDefault="00760011">
      <w:pPr>
        <w:numPr>
          <w:ilvl w:val="0"/>
          <w:numId w:val="7"/>
        </w:numPr>
      </w:pPr>
      <w:r>
        <w:rPr>
          <w:rFonts w:ascii="Arial" w:hAnsi="Arial" w:cs="Arial"/>
          <w:sz w:val="24"/>
          <w:szCs w:val="24"/>
        </w:rPr>
        <w:t>The Global Farmer-Engineer should be able to explain what artificial intelligence (AI) is and correlate with PEMSAI and the “JODEL” Project.</w:t>
      </w:r>
    </w:p>
    <w:p w14:paraId="5DD5C7C1" w14:textId="77777777" w:rsidR="003F5876" w:rsidRDefault="00760011">
      <w:pPr>
        <w:numPr>
          <w:ilvl w:val="0"/>
          <w:numId w:val="7"/>
        </w:numPr>
      </w:pPr>
      <w:r>
        <w:rPr>
          <w:rFonts w:ascii="Arial" w:hAnsi="Arial" w:cs="Arial"/>
          <w:sz w:val="24"/>
          <w:szCs w:val="24"/>
        </w:rPr>
        <w:t xml:space="preserve">The Global Farmer-Engineer should be able to perform simulations and apply corresponding professional anticipatory tactics for the simulations. </w:t>
      </w:r>
    </w:p>
    <w:p w14:paraId="6D5D14EC" w14:textId="77777777" w:rsidR="003F5876" w:rsidRDefault="00760011">
      <w:pPr>
        <w:numPr>
          <w:ilvl w:val="0"/>
          <w:numId w:val="7"/>
        </w:numPr>
      </w:pPr>
      <w:r>
        <w:rPr>
          <w:rFonts w:ascii="Arial" w:hAnsi="Arial" w:cs="Arial"/>
          <w:sz w:val="24"/>
          <w:szCs w:val="24"/>
        </w:rPr>
        <w:t>The Global Farmer-Engineer should be able to implement Global Response and Mobilization accordingly.</w:t>
      </w:r>
    </w:p>
    <w:p w14:paraId="26F88B76" w14:textId="77777777" w:rsidR="003F5876" w:rsidRDefault="00760011">
      <w:pPr>
        <w:numPr>
          <w:ilvl w:val="0"/>
          <w:numId w:val="7"/>
        </w:numPr>
      </w:pPr>
      <w:r>
        <w:rPr>
          <w:rFonts w:ascii="Arial" w:hAnsi="Arial" w:cs="Arial"/>
          <w:sz w:val="24"/>
          <w:szCs w:val="24"/>
        </w:rPr>
        <w:t xml:space="preserve">The Global Farmer-Engineer should be able to integrate </w:t>
      </w:r>
      <w:proofErr w:type="spellStart"/>
      <w:r>
        <w:rPr>
          <w:rFonts w:ascii="Arial" w:hAnsi="Arial" w:cs="Arial"/>
          <w:sz w:val="24"/>
          <w:szCs w:val="24"/>
        </w:rPr>
        <w:t>Evomed</w:t>
      </w:r>
      <w:proofErr w:type="spellEnd"/>
      <w:r>
        <w:rPr>
          <w:rFonts w:ascii="Arial" w:hAnsi="Arial" w:cs="Arial"/>
          <w:sz w:val="24"/>
          <w:szCs w:val="24"/>
        </w:rPr>
        <w:t xml:space="preserve"> 101, Mom’s Grassy Chess Academy 101, and APEMS 201 concepts with PEMSAI 201.</w:t>
      </w:r>
    </w:p>
    <w:p w14:paraId="280AECBC" w14:textId="77777777" w:rsidR="003F5876" w:rsidRDefault="003F5876">
      <w:pPr>
        <w:rPr>
          <w:rFonts w:ascii="Arial" w:hAnsi="Arial" w:cs="Arial"/>
          <w:sz w:val="24"/>
          <w:szCs w:val="24"/>
        </w:rPr>
      </w:pPr>
    </w:p>
    <w:p w14:paraId="4628AAFC" w14:textId="77777777" w:rsidR="003F5876" w:rsidRDefault="00760011">
      <w:pPr>
        <w:rPr>
          <w:b/>
          <w:bCs/>
        </w:rPr>
      </w:pPr>
      <w:r>
        <w:rPr>
          <w:rFonts w:ascii="Arial" w:hAnsi="Arial" w:cs="Arial"/>
          <w:b/>
          <w:bCs/>
          <w:sz w:val="24"/>
          <w:szCs w:val="24"/>
        </w:rPr>
        <w:t>Objectives for the week</w:t>
      </w:r>
    </w:p>
    <w:p w14:paraId="2134525A" w14:textId="77777777" w:rsidR="003F5876" w:rsidRDefault="00760011">
      <w:pPr>
        <w:rPr>
          <w:rFonts w:ascii="Arial" w:hAnsi="Arial"/>
          <w:sz w:val="24"/>
          <w:szCs w:val="24"/>
        </w:rPr>
      </w:pPr>
      <w:r>
        <w:rPr>
          <w:rFonts w:ascii="Arial" w:hAnsi="Arial" w:cs="Arial"/>
          <w:sz w:val="24"/>
          <w:szCs w:val="24"/>
        </w:rPr>
        <w:t xml:space="preserve">Upon completion of the Activities </w:t>
      </w:r>
      <w:proofErr w:type="gramStart"/>
      <w:r>
        <w:rPr>
          <w:rFonts w:ascii="Arial" w:hAnsi="Arial" w:cs="Arial"/>
          <w:sz w:val="24"/>
          <w:szCs w:val="24"/>
        </w:rPr>
        <w:t>For</w:t>
      </w:r>
      <w:proofErr w:type="gramEnd"/>
      <w:r>
        <w:rPr>
          <w:rFonts w:ascii="Arial" w:hAnsi="Arial" w:cs="Arial"/>
          <w:sz w:val="24"/>
          <w:szCs w:val="24"/>
        </w:rPr>
        <w:t xml:space="preserve"> This Week, you should be able to</w:t>
      </w:r>
    </w:p>
    <w:p w14:paraId="6F480123" w14:textId="77777777" w:rsidR="003F5876" w:rsidRDefault="00760011">
      <w:pPr>
        <w:pStyle w:val="ListParagraph"/>
        <w:numPr>
          <w:ilvl w:val="0"/>
          <w:numId w:val="1"/>
        </w:numPr>
        <w:rPr>
          <w:rFonts w:ascii="Arial" w:hAnsi="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how light stimulates nerve impulses production and how the visual pathology are connected from the front of the eyes to the structures of the brain involved. </w:t>
      </w:r>
    </w:p>
    <w:p w14:paraId="38608FA1" w14:textId="77777777" w:rsidR="003F5876" w:rsidRDefault="00760011">
      <w:pPr>
        <w:pStyle w:val="ListParagraph"/>
        <w:numPr>
          <w:ilvl w:val="0"/>
          <w:numId w:val="1"/>
        </w:numPr>
        <w:rPr>
          <w:rFonts w:ascii="Arial" w:hAnsi="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the structures involved in hearing from the cochlea to the structures of the brain involved.</w:t>
      </w:r>
    </w:p>
    <w:p w14:paraId="6B72ED53"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describe the anatomical structures of the heart and should be able to trace the flow of the blood from the heart to the aorta, arteries, arterioles, capillaries, venules, venae </w:t>
      </w:r>
      <w:proofErr w:type="spellStart"/>
      <w:r>
        <w:rPr>
          <w:rFonts w:ascii="Arial" w:hAnsi="Arial" w:cs="Arial"/>
          <w:sz w:val="24"/>
          <w:szCs w:val="24"/>
        </w:rPr>
        <w:t>cavae</w:t>
      </w:r>
      <w:proofErr w:type="spellEnd"/>
      <w:r>
        <w:rPr>
          <w:rFonts w:ascii="Arial" w:hAnsi="Arial" w:cs="Arial"/>
          <w:sz w:val="24"/>
          <w:szCs w:val="24"/>
        </w:rPr>
        <w:t xml:space="preserve">, and back to the heart. </w:t>
      </w:r>
    </w:p>
    <w:p w14:paraId="33078130" w14:textId="4404A4F9" w:rsidR="003F5876" w:rsidRDefault="00760011">
      <w:pPr>
        <w:pStyle w:val="ListParagraph"/>
        <w:numPr>
          <w:ilvl w:val="0"/>
          <w:numId w:val="1"/>
        </w:numPr>
        <w:rPr>
          <w:rFonts w:ascii="Arial" w:hAnsi="Arial"/>
          <w:sz w:val="24"/>
          <w:szCs w:val="24"/>
        </w:rPr>
      </w:pPr>
      <w:r>
        <w:rPr>
          <w:rFonts w:ascii="Arial" w:hAnsi="Arial" w:cs="Arial"/>
          <w:sz w:val="24"/>
          <w:szCs w:val="24"/>
        </w:rPr>
        <w:t xml:space="preserve">explain the action potential happening </w:t>
      </w:r>
      <w:r w:rsidR="00080520">
        <w:rPr>
          <w:rFonts w:ascii="Arial" w:hAnsi="Arial" w:cs="Arial"/>
          <w:sz w:val="24"/>
          <w:szCs w:val="24"/>
        </w:rPr>
        <w:t xml:space="preserve">in </w:t>
      </w:r>
      <w:r>
        <w:rPr>
          <w:rFonts w:ascii="Arial" w:hAnsi="Arial" w:cs="Arial"/>
          <w:sz w:val="24"/>
          <w:szCs w:val="24"/>
        </w:rPr>
        <w:t xml:space="preserve">the cardiac muscles. </w:t>
      </w:r>
    </w:p>
    <w:p w14:paraId="41F3E7FA"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identify the organs of the respiratory system. </w:t>
      </w:r>
    </w:p>
    <w:p w14:paraId="45173DFB" w14:textId="77777777" w:rsidR="003F5876" w:rsidRDefault="00760011">
      <w:pPr>
        <w:pStyle w:val="ListParagraph"/>
        <w:numPr>
          <w:ilvl w:val="0"/>
          <w:numId w:val="1"/>
        </w:numPr>
        <w:rPr>
          <w:rFonts w:ascii="Arial" w:hAnsi="Arial"/>
          <w:sz w:val="24"/>
          <w:szCs w:val="24"/>
        </w:rPr>
      </w:pPr>
      <w:r>
        <w:rPr>
          <w:rFonts w:ascii="Arial" w:hAnsi="Arial" w:cs="Arial"/>
          <w:sz w:val="24"/>
          <w:szCs w:val="24"/>
        </w:rPr>
        <w:t>describe the laryngeal anatomy and to identify the anatomy of the airways.</w:t>
      </w:r>
    </w:p>
    <w:p w14:paraId="27B1B00F" w14:textId="77777777" w:rsidR="003F5876" w:rsidRDefault="00760011">
      <w:pPr>
        <w:pStyle w:val="ListParagraph"/>
        <w:numPr>
          <w:ilvl w:val="0"/>
          <w:numId w:val="1"/>
        </w:numPr>
        <w:rPr>
          <w:rFonts w:ascii="Arial" w:hAnsi="Arial"/>
          <w:sz w:val="24"/>
          <w:szCs w:val="24"/>
        </w:rPr>
      </w:pPr>
      <w:r>
        <w:rPr>
          <w:rFonts w:ascii="Arial" w:hAnsi="Arial" w:cs="Arial"/>
          <w:sz w:val="24"/>
          <w:szCs w:val="24"/>
        </w:rPr>
        <w:lastRenderedPageBreak/>
        <w:t xml:space="preserve">describe the anatomy of the male and female reproductive systems. </w:t>
      </w:r>
    </w:p>
    <w:p w14:paraId="66BBFC2C" w14:textId="77777777" w:rsidR="003F5876" w:rsidRDefault="00760011">
      <w:pPr>
        <w:pStyle w:val="ListParagraph"/>
        <w:numPr>
          <w:ilvl w:val="0"/>
          <w:numId w:val="1"/>
        </w:numPr>
        <w:rPr>
          <w:rFonts w:ascii="Arial" w:hAnsi="Arial"/>
          <w:sz w:val="24"/>
          <w:szCs w:val="24"/>
        </w:rPr>
      </w:pPr>
      <w:proofErr w:type="gramStart"/>
      <w:r>
        <w:rPr>
          <w:rFonts w:ascii="Arial" w:hAnsi="Arial" w:cs="Arial"/>
          <w:sz w:val="24"/>
          <w:szCs w:val="24"/>
        </w:rPr>
        <w:t>compare and contrast</w:t>
      </w:r>
      <w:proofErr w:type="gramEnd"/>
      <w:r>
        <w:rPr>
          <w:rFonts w:ascii="Arial" w:hAnsi="Arial" w:cs="Arial"/>
          <w:sz w:val="24"/>
          <w:szCs w:val="24"/>
        </w:rPr>
        <w:t xml:space="preserve"> mitosis and meiosis. </w:t>
      </w:r>
    </w:p>
    <w:p w14:paraId="54C62430" w14:textId="77777777" w:rsidR="003F5876" w:rsidRDefault="00760011">
      <w:pPr>
        <w:pStyle w:val="ListParagraph"/>
        <w:numPr>
          <w:ilvl w:val="0"/>
          <w:numId w:val="1"/>
        </w:numPr>
        <w:rPr>
          <w:rFonts w:ascii="Arial" w:hAnsi="Arial"/>
          <w:sz w:val="24"/>
          <w:szCs w:val="24"/>
        </w:rPr>
      </w:pPr>
      <w:r>
        <w:rPr>
          <w:rFonts w:ascii="Arial" w:hAnsi="Arial" w:cs="Arial"/>
          <w:sz w:val="24"/>
          <w:szCs w:val="24"/>
        </w:rPr>
        <w:t>differentiate innate immunity and adaptive immunity.</w:t>
      </w:r>
    </w:p>
    <w:p w14:paraId="5067171C" w14:textId="77777777" w:rsidR="003F5876" w:rsidRDefault="00760011">
      <w:pPr>
        <w:pStyle w:val="ListParagraph"/>
        <w:numPr>
          <w:ilvl w:val="0"/>
          <w:numId w:val="1"/>
        </w:numPr>
        <w:rPr>
          <w:rFonts w:ascii="Arial" w:hAnsi="Arial"/>
          <w:sz w:val="24"/>
          <w:szCs w:val="24"/>
        </w:rPr>
      </w:pPr>
      <w:r>
        <w:rPr>
          <w:rFonts w:ascii="Arial" w:hAnsi="Arial" w:cs="Arial"/>
          <w:sz w:val="24"/>
          <w:szCs w:val="24"/>
        </w:rPr>
        <w:t>describe aging and connect aging concepts with immunity.</w:t>
      </w:r>
    </w:p>
    <w:p w14:paraId="1DEE6690" w14:textId="77777777" w:rsidR="003F5876" w:rsidRDefault="00760011">
      <w:pPr>
        <w:pStyle w:val="ListParagraph"/>
        <w:numPr>
          <w:ilvl w:val="0"/>
          <w:numId w:val="1"/>
        </w:numPr>
        <w:rPr>
          <w:rFonts w:ascii="Arial" w:hAnsi="Arial"/>
          <w:sz w:val="24"/>
          <w:szCs w:val="24"/>
        </w:rPr>
      </w:pPr>
      <w:r>
        <w:rPr>
          <w:rFonts w:ascii="Arial" w:hAnsi="Arial" w:cs="Arial"/>
          <w:sz w:val="24"/>
          <w:szCs w:val="24"/>
        </w:rPr>
        <w:t>identify the anatomy of the human digestive system and to describe the physiology of each organ.</w:t>
      </w:r>
    </w:p>
    <w:p w14:paraId="5DE17089"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identify the </w:t>
      </w:r>
      <w:r>
        <w:rPr>
          <w:rFonts w:ascii="Arial" w:hAnsi="Arial" w:cs="Arial"/>
          <w:sz w:val="24"/>
          <w:szCs w:val="24"/>
        </w:rPr>
        <w:t>accessory digestive organs and describe each organ.</w:t>
      </w:r>
    </w:p>
    <w:p w14:paraId="2CA729E3"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define what artificial intelligence is. </w:t>
      </w:r>
    </w:p>
    <w:p w14:paraId="23FEB572" w14:textId="77777777" w:rsidR="003F5876" w:rsidRDefault="00760011">
      <w:pPr>
        <w:pStyle w:val="ListParagraph"/>
        <w:numPr>
          <w:ilvl w:val="0"/>
          <w:numId w:val="1"/>
        </w:numPr>
        <w:rPr>
          <w:rFonts w:ascii="Arial" w:hAnsi="Arial"/>
          <w:sz w:val="24"/>
          <w:szCs w:val="24"/>
        </w:rPr>
      </w:pPr>
      <w:r>
        <w:rPr>
          <w:rFonts w:ascii="Arial" w:hAnsi="Arial" w:cs="Arial"/>
          <w:sz w:val="24"/>
          <w:szCs w:val="24"/>
        </w:rPr>
        <w:t>connect the concepts of PESILAD and the concepts of the JODEL PROJECT with the JODEL PLANE Hazards Controls and Artificial Intelligence.</w:t>
      </w:r>
    </w:p>
    <w:p w14:paraId="7D8390EE" w14:textId="77777777" w:rsidR="003F5876" w:rsidRDefault="00760011">
      <w:pPr>
        <w:pStyle w:val="ListParagraph"/>
        <w:numPr>
          <w:ilvl w:val="0"/>
          <w:numId w:val="1"/>
        </w:numPr>
        <w:rPr>
          <w:rFonts w:ascii="Arial" w:hAnsi="Arial"/>
          <w:sz w:val="24"/>
          <w:szCs w:val="24"/>
        </w:rPr>
      </w:pPr>
      <w:r>
        <w:rPr>
          <w:rFonts w:ascii="Arial" w:hAnsi="Arial" w:cs="Arial"/>
          <w:sz w:val="24"/>
          <w:szCs w:val="24"/>
        </w:rPr>
        <w:t>perform simulations and to use the OUTSIDE THE BOX concepts accordingly.</w:t>
      </w:r>
    </w:p>
    <w:p w14:paraId="3B5BF558" w14:textId="77777777" w:rsidR="003F5876" w:rsidRDefault="00760011">
      <w:pPr>
        <w:pStyle w:val="ListParagraph"/>
        <w:numPr>
          <w:ilvl w:val="0"/>
          <w:numId w:val="1"/>
        </w:numPr>
        <w:rPr>
          <w:rFonts w:ascii="Arial" w:hAnsi="Arial"/>
          <w:sz w:val="24"/>
          <w:szCs w:val="24"/>
        </w:rPr>
      </w:pPr>
      <w:r>
        <w:rPr>
          <w:rFonts w:ascii="Arial" w:hAnsi="Arial" w:cs="Arial"/>
          <w:sz w:val="24"/>
          <w:szCs w:val="24"/>
        </w:rPr>
        <w:t>apply professional anticipatory tactics using the CHESS CRADLE.</w:t>
      </w:r>
    </w:p>
    <w:p w14:paraId="51E0069C"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use Global Response Concepts (use of controls), and CEO (Connecting </w:t>
      </w:r>
      <w:proofErr w:type="gramStart"/>
      <w:r>
        <w:rPr>
          <w:rFonts w:ascii="Arial" w:hAnsi="Arial" w:cs="Arial"/>
          <w:sz w:val="24"/>
          <w:szCs w:val="24"/>
        </w:rPr>
        <w:t>The</w:t>
      </w:r>
      <w:proofErr w:type="gramEnd"/>
      <w:r>
        <w:rPr>
          <w:rFonts w:ascii="Arial" w:hAnsi="Arial" w:cs="Arial"/>
          <w:sz w:val="24"/>
          <w:szCs w:val="24"/>
        </w:rPr>
        <w:t xml:space="preserve"> Concepts, Evolutionary Medicine, and OUTSIDE THE BOX).</w:t>
      </w:r>
    </w:p>
    <w:p w14:paraId="1A6A801E"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use mobilization concepts of Command Center. </w:t>
      </w:r>
    </w:p>
    <w:p w14:paraId="02C1B287" w14:textId="77777777" w:rsidR="003F5876" w:rsidRDefault="00760011">
      <w:pPr>
        <w:pStyle w:val="ListParagraph"/>
        <w:numPr>
          <w:ilvl w:val="0"/>
          <w:numId w:val="1"/>
        </w:numPr>
        <w:rPr>
          <w:rFonts w:ascii="Arial" w:hAnsi="Arial"/>
          <w:sz w:val="24"/>
          <w:szCs w:val="24"/>
        </w:rPr>
      </w:pPr>
      <w:r>
        <w:rPr>
          <w:rFonts w:ascii="Arial" w:hAnsi="Arial" w:cs="Arial"/>
          <w:sz w:val="24"/>
          <w:szCs w:val="24"/>
        </w:rPr>
        <w:t>integrate the concepts learned in EVOMED 101, Mom’s Grassy Chess Academy 101, and APEMS 201 with PEMSAI 201.</w:t>
      </w:r>
    </w:p>
    <w:p w14:paraId="5BEA9E49" w14:textId="77777777" w:rsidR="003F5876" w:rsidRDefault="00760011">
      <w:pPr>
        <w:pStyle w:val="ListParagraph"/>
        <w:numPr>
          <w:ilvl w:val="0"/>
          <w:numId w:val="1"/>
        </w:numPr>
        <w:rPr>
          <w:rFonts w:ascii="Arial" w:hAnsi="Arial"/>
          <w:sz w:val="24"/>
          <w:szCs w:val="24"/>
        </w:rPr>
      </w:pPr>
      <w:r>
        <w:rPr>
          <w:rFonts w:ascii="Arial" w:hAnsi="Arial" w:cs="Arial"/>
          <w:sz w:val="24"/>
          <w:szCs w:val="24"/>
        </w:rPr>
        <w:t xml:space="preserve">apply pathological concepts, EVOMED concepts, Military Science concepts, and Artificial Intelligence concepts to better understand the world and the problems that affect our society, global events, and the life of the farmer-engineer. </w:t>
      </w:r>
    </w:p>
    <w:p w14:paraId="52C74E08" w14:textId="77777777" w:rsidR="003F5876" w:rsidRDefault="003F5876">
      <w:pPr>
        <w:rPr>
          <w:rFonts w:ascii="Arial" w:hAnsi="Arial"/>
          <w:sz w:val="24"/>
          <w:szCs w:val="24"/>
        </w:rPr>
      </w:pPr>
    </w:p>
    <w:p w14:paraId="43096EE2" w14:textId="77777777" w:rsidR="003F5876" w:rsidRDefault="00760011">
      <w:pPr>
        <w:rPr>
          <w:rFonts w:ascii="Arial" w:hAnsi="Arial"/>
          <w:sz w:val="24"/>
          <w:szCs w:val="24"/>
        </w:rPr>
      </w:pPr>
      <w:r>
        <w:br w:type="page"/>
      </w:r>
    </w:p>
    <w:p w14:paraId="5BEFB61B" w14:textId="77777777" w:rsidR="003F5876" w:rsidRDefault="00760011">
      <w:pPr>
        <w:rPr>
          <w:rFonts w:ascii="Arial" w:hAnsi="Arial" w:cs="Arial"/>
          <w:b/>
          <w:sz w:val="24"/>
          <w:szCs w:val="24"/>
        </w:rPr>
      </w:pPr>
      <w:r>
        <w:rPr>
          <w:rFonts w:ascii="Arial" w:hAnsi="Arial" w:cs="Arial"/>
          <w:b/>
          <w:sz w:val="24"/>
          <w:szCs w:val="24"/>
        </w:rPr>
        <w:lastRenderedPageBreak/>
        <w:t>Delivery and Netiquette</w:t>
      </w:r>
    </w:p>
    <w:p w14:paraId="162A1A21" w14:textId="77777777" w:rsidR="003F5876" w:rsidRDefault="00760011">
      <w:pPr>
        <w:rPr>
          <w:rFonts w:ascii="Arial" w:hAnsi="Arial" w:cs="Arial"/>
          <w:bCs/>
          <w:sz w:val="24"/>
          <w:szCs w:val="24"/>
        </w:rPr>
      </w:pPr>
      <w:r>
        <w:rPr>
          <w:rFonts w:ascii="Arial" w:hAnsi="Arial" w:cs="Arial"/>
          <w:bCs/>
          <w:sz w:val="24"/>
          <w:szCs w:val="24"/>
        </w:rPr>
        <w:tab/>
      </w:r>
      <w:r>
        <w:rPr>
          <w:rFonts w:ascii="Arial" w:hAnsi="Arial" w:cs="Arial"/>
          <w:bCs/>
          <w:sz w:val="24"/>
          <w:szCs w:val="24"/>
        </w:rPr>
        <w:t xml:space="preserve">As an online class, the Farmer-Engineers should understand the importance of scheduling, and work in a timely and professional manner with their binary and their squad if there is one. The binary should accomplish the work together before 2000 Hours on the Fridays of each week. The binary should follow the military netiquette in our online course. The rules (administrative controls) are as follows: </w:t>
      </w:r>
    </w:p>
    <w:p w14:paraId="6839222D"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The Global Farmer-Engineer should focus on “concepts”. The concepts are the main ideas of each week.</w:t>
      </w:r>
    </w:p>
    <w:p w14:paraId="72E10F68"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 xml:space="preserve">Post positive messages with minimal grammatical and spelling errors with your binary. </w:t>
      </w:r>
    </w:p>
    <w:p w14:paraId="3F18FAAC"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 xml:space="preserve">Use MLA format for your e-mails and your posts to your binary. </w:t>
      </w:r>
    </w:p>
    <w:p w14:paraId="3C5575EC"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 xml:space="preserve">Remember the chain of command is from the General, Colonels, Majors, Captains, Lieutenants, Squad Leaders, and the Binary. </w:t>
      </w:r>
    </w:p>
    <w:p w14:paraId="3599A59E"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Remember, your online posts are accessible to everyone, be constructive.</w:t>
      </w:r>
    </w:p>
    <w:p w14:paraId="627371CB"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Always refer to your binary with regards to decision making.</w:t>
      </w:r>
    </w:p>
    <w:p w14:paraId="01E158F5"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The Global Farmer-Engineers should consider the internet as the virtual classroom.</w:t>
      </w:r>
    </w:p>
    <w:p w14:paraId="3D1E6B2C" w14:textId="77777777" w:rsidR="003F5876" w:rsidRDefault="00760011">
      <w:pPr>
        <w:pStyle w:val="ListParagraph"/>
        <w:numPr>
          <w:ilvl w:val="0"/>
          <w:numId w:val="2"/>
        </w:numPr>
        <w:rPr>
          <w:rFonts w:ascii="Arial" w:hAnsi="Arial"/>
          <w:sz w:val="24"/>
          <w:szCs w:val="24"/>
        </w:rPr>
      </w:pPr>
      <w:r>
        <w:rPr>
          <w:rFonts w:ascii="Arial" w:hAnsi="Arial" w:cs="Arial"/>
          <w:bCs/>
          <w:sz w:val="24"/>
          <w:szCs w:val="24"/>
        </w:rPr>
        <w:t xml:space="preserve">The Global Farmer-Engineers should </w:t>
      </w:r>
      <w:proofErr w:type="gramStart"/>
      <w:r>
        <w:rPr>
          <w:rFonts w:ascii="Arial" w:hAnsi="Arial" w:cs="Arial"/>
          <w:bCs/>
          <w:sz w:val="24"/>
          <w:szCs w:val="24"/>
        </w:rPr>
        <w:t>be respectful and professional on the internet at all times</w:t>
      </w:r>
      <w:proofErr w:type="gramEnd"/>
      <w:r>
        <w:rPr>
          <w:rFonts w:ascii="Arial" w:hAnsi="Arial" w:cs="Arial"/>
          <w:bCs/>
          <w:sz w:val="24"/>
          <w:szCs w:val="24"/>
        </w:rPr>
        <w:t xml:space="preserve">.                                                                                          </w:t>
      </w:r>
    </w:p>
    <w:p w14:paraId="53024B5B" w14:textId="77777777" w:rsidR="003F5876" w:rsidRDefault="00760011">
      <w:pPr>
        <w:spacing w:after="0" w:line="240" w:lineRule="auto"/>
        <w:rPr>
          <w:rFonts w:ascii="Arial" w:hAnsi="Arial"/>
          <w:sz w:val="24"/>
          <w:szCs w:val="24"/>
        </w:rPr>
      </w:pPr>
      <w:r>
        <w:rPr>
          <w:rFonts w:ascii="Arial" w:hAnsi="Arial" w:cs="Arial"/>
          <w:b/>
          <w:sz w:val="24"/>
          <w:szCs w:val="24"/>
        </w:rPr>
        <w:t>Learning Activities and Assessments</w:t>
      </w:r>
    </w:p>
    <w:p w14:paraId="1A11C0C5" w14:textId="77777777" w:rsidR="003F5876" w:rsidRDefault="003F5876">
      <w:pPr>
        <w:spacing w:after="0" w:line="240" w:lineRule="auto"/>
        <w:rPr>
          <w:rFonts w:ascii="Arial" w:hAnsi="Arial" w:cs="Arial"/>
          <w:b/>
          <w:sz w:val="24"/>
          <w:szCs w:val="24"/>
        </w:rPr>
      </w:pPr>
    </w:p>
    <w:p w14:paraId="361D0FD2" w14:textId="77777777" w:rsidR="003F5876" w:rsidRDefault="00760011">
      <w:pPr>
        <w:rPr>
          <w:rFonts w:ascii="Arial" w:hAnsi="Arial" w:cs="Arial"/>
          <w:bCs/>
          <w:sz w:val="24"/>
          <w:szCs w:val="24"/>
        </w:rPr>
      </w:pPr>
      <w:r>
        <w:rPr>
          <w:rFonts w:ascii="Arial" w:hAnsi="Arial" w:cs="Arial"/>
          <w:bCs/>
          <w:sz w:val="24"/>
          <w:szCs w:val="24"/>
        </w:rPr>
        <w:t>A “weekly activities handout” will be available every Monday. It will contain the activities for the whole week. The activities are:</w:t>
      </w:r>
    </w:p>
    <w:p w14:paraId="13F4C55B" w14:textId="77777777" w:rsidR="003F5876" w:rsidRDefault="00760011">
      <w:pPr>
        <w:pStyle w:val="ListParagraph"/>
        <w:numPr>
          <w:ilvl w:val="0"/>
          <w:numId w:val="5"/>
        </w:numPr>
        <w:rPr>
          <w:rFonts w:ascii="Arial" w:hAnsi="Arial"/>
          <w:sz w:val="24"/>
          <w:szCs w:val="24"/>
        </w:rPr>
      </w:pPr>
      <w:r>
        <w:rPr>
          <w:rFonts w:ascii="Arial" w:hAnsi="Arial" w:cs="Arial"/>
          <w:b/>
          <w:sz w:val="24"/>
          <w:szCs w:val="24"/>
        </w:rPr>
        <w:t>Discussion Forum (10%)</w:t>
      </w:r>
    </w:p>
    <w:p w14:paraId="3043F446" w14:textId="77777777" w:rsidR="003F5876" w:rsidRDefault="00760011">
      <w:pPr>
        <w:pStyle w:val="ListParagraph"/>
        <w:rPr>
          <w:rFonts w:ascii="Arial" w:hAnsi="Arial" w:cs="Arial"/>
          <w:bCs/>
          <w:sz w:val="24"/>
          <w:szCs w:val="24"/>
        </w:rPr>
      </w:pPr>
      <w:r>
        <w:rPr>
          <w:rFonts w:ascii="Arial" w:hAnsi="Arial" w:cs="Arial"/>
          <w:bCs/>
          <w:sz w:val="24"/>
          <w:szCs w:val="24"/>
        </w:rPr>
        <w:t xml:space="preserve">The Global Farmer Engineers should answer the questions in the Discussion Forum. The Discussion Forum used to be with two parts. This time, there is only one part, which is your response to the main question(s). The second part is your PESILAD response. </w:t>
      </w:r>
    </w:p>
    <w:p w14:paraId="39FEEE75" w14:textId="77777777" w:rsidR="003F5876" w:rsidRDefault="003F5876">
      <w:pPr>
        <w:pStyle w:val="ListParagraph"/>
        <w:rPr>
          <w:rFonts w:ascii="Arial" w:hAnsi="Arial" w:cs="Arial"/>
          <w:bCs/>
          <w:sz w:val="24"/>
          <w:szCs w:val="24"/>
        </w:rPr>
      </w:pPr>
    </w:p>
    <w:p w14:paraId="040ECDDB" w14:textId="77777777" w:rsidR="003F5876" w:rsidRDefault="00760011">
      <w:pPr>
        <w:pStyle w:val="ListParagraph"/>
        <w:numPr>
          <w:ilvl w:val="0"/>
          <w:numId w:val="5"/>
        </w:numPr>
        <w:rPr>
          <w:rFonts w:ascii="Arial" w:hAnsi="Arial" w:cs="Arial"/>
          <w:b/>
          <w:sz w:val="24"/>
          <w:szCs w:val="24"/>
        </w:rPr>
      </w:pPr>
      <w:r>
        <w:rPr>
          <w:rFonts w:ascii="Arial" w:hAnsi="Arial" w:cs="Arial"/>
          <w:b/>
          <w:sz w:val="24"/>
          <w:szCs w:val="24"/>
        </w:rPr>
        <w:t>Connecting The Concepts (10%)</w:t>
      </w:r>
    </w:p>
    <w:p w14:paraId="46FC0BBF" w14:textId="1F68B9BB" w:rsidR="003F5876" w:rsidRDefault="00760011">
      <w:pPr>
        <w:pStyle w:val="ListParagraph"/>
        <w:rPr>
          <w:rFonts w:ascii="Arial" w:hAnsi="Arial" w:cs="Arial"/>
          <w:bCs/>
          <w:sz w:val="24"/>
          <w:szCs w:val="24"/>
        </w:rPr>
      </w:pPr>
      <w:r>
        <w:rPr>
          <w:rFonts w:ascii="Arial" w:hAnsi="Arial" w:cs="Arial"/>
          <w:bCs/>
          <w:sz w:val="24"/>
          <w:szCs w:val="24"/>
        </w:rPr>
        <w:t xml:space="preserve">There are five concepts that you </w:t>
      </w:r>
      <w:proofErr w:type="gramStart"/>
      <w:r>
        <w:rPr>
          <w:rFonts w:ascii="Arial" w:hAnsi="Arial" w:cs="Arial"/>
          <w:bCs/>
          <w:sz w:val="24"/>
          <w:szCs w:val="24"/>
        </w:rPr>
        <w:t>have to</w:t>
      </w:r>
      <w:proofErr w:type="gramEnd"/>
      <w:r>
        <w:rPr>
          <w:rFonts w:ascii="Arial" w:hAnsi="Arial" w:cs="Arial"/>
          <w:bCs/>
          <w:sz w:val="24"/>
          <w:szCs w:val="24"/>
        </w:rPr>
        <w:t xml:space="preserve"> use in sentences every week. Connecting The Concepts exercise is a critical thinking exercise. I designed and I have been using Connecting </w:t>
      </w:r>
      <w:proofErr w:type="gramStart"/>
      <w:r>
        <w:rPr>
          <w:rFonts w:ascii="Arial" w:hAnsi="Arial" w:cs="Arial"/>
          <w:bCs/>
          <w:sz w:val="24"/>
          <w:szCs w:val="24"/>
        </w:rPr>
        <w:t>The</w:t>
      </w:r>
      <w:proofErr w:type="gramEnd"/>
      <w:r>
        <w:rPr>
          <w:rFonts w:ascii="Arial" w:hAnsi="Arial" w:cs="Arial"/>
          <w:bCs/>
          <w:sz w:val="24"/>
          <w:szCs w:val="24"/>
        </w:rPr>
        <w:t xml:space="preserve"> Concepts for 30 years now. I will explain this further </w:t>
      </w:r>
      <w:r w:rsidR="00080520">
        <w:rPr>
          <w:rFonts w:ascii="Arial" w:hAnsi="Arial" w:cs="Arial"/>
          <w:bCs/>
          <w:sz w:val="24"/>
          <w:szCs w:val="24"/>
        </w:rPr>
        <w:t>in</w:t>
      </w:r>
      <w:r>
        <w:rPr>
          <w:rFonts w:ascii="Arial" w:hAnsi="Arial" w:cs="Arial"/>
          <w:bCs/>
          <w:sz w:val="24"/>
          <w:szCs w:val="24"/>
        </w:rPr>
        <w:t xml:space="preserve"> the first handout. Connecting The Concepts is related to your Binary Project Paper, which you </w:t>
      </w:r>
      <w:proofErr w:type="gramStart"/>
      <w:r>
        <w:rPr>
          <w:rFonts w:ascii="Arial" w:hAnsi="Arial" w:cs="Arial"/>
          <w:bCs/>
          <w:sz w:val="24"/>
          <w:szCs w:val="24"/>
        </w:rPr>
        <w:t>have to</w:t>
      </w:r>
      <w:proofErr w:type="gramEnd"/>
      <w:r>
        <w:rPr>
          <w:rFonts w:ascii="Arial" w:hAnsi="Arial" w:cs="Arial"/>
          <w:bCs/>
          <w:sz w:val="24"/>
          <w:szCs w:val="24"/>
        </w:rPr>
        <w:t xml:space="preserve"> produce before the end of this course. </w:t>
      </w:r>
    </w:p>
    <w:p w14:paraId="4E5B7946" w14:textId="77777777" w:rsidR="003F5876" w:rsidRDefault="003F5876">
      <w:pPr>
        <w:pStyle w:val="ListParagraph"/>
        <w:rPr>
          <w:rFonts w:ascii="Arial" w:hAnsi="Arial" w:cs="Arial"/>
          <w:bCs/>
          <w:sz w:val="24"/>
          <w:szCs w:val="24"/>
        </w:rPr>
      </w:pPr>
    </w:p>
    <w:p w14:paraId="264858EF" w14:textId="77777777" w:rsidR="003F5876" w:rsidRDefault="00760011">
      <w:pPr>
        <w:pStyle w:val="ListParagraph"/>
        <w:numPr>
          <w:ilvl w:val="0"/>
          <w:numId w:val="5"/>
        </w:numPr>
        <w:rPr>
          <w:rFonts w:ascii="Arial" w:hAnsi="Arial" w:cs="Arial"/>
          <w:b/>
          <w:sz w:val="24"/>
          <w:szCs w:val="24"/>
        </w:rPr>
      </w:pPr>
      <w:r>
        <w:rPr>
          <w:rFonts w:ascii="Arial" w:hAnsi="Arial" w:cs="Arial"/>
          <w:b/>
          <w:sz w:val="24"/>
          <w:szCs w:val="24"/>
        </w:rPr>
        <w:t>The JODEL Project (30%)</w:t>
      </w:r>
    </w:p>
    <w:p w14:paraId="40888EE2" w14:textId="09312106" w:rsidR="003F5876" w:rsidRDefault="00760011">
      <w:pPr>
        <w:pStyle w:val="ListParagrap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have to</w:t>
      </w:r>
      <w:proofErr w:type="gramEnd"/>
      <w:r>
        <w:rPr>
          <w:rFonts w:ascii="Arial" w:hAnsi="Arial" w:cs="Arial"/>
          <w:bCs/>
          <w:sz w:val="24"/>
          <w:szCs w:val="24"/>
        </w:rPr>
        <w:t xml:space="preserve">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16</w:t>
      </w:r>
      <w:r w:rsidR="00080520">
        <w:rPr>
          <w:rFonts w:ascii="Arial" w:hAnsi="Arial" w:cs="Arial"/>
          <w:bCs/>
          <w:sz w:val="24"/>
          <w:szCs w:val="24"/>
        </w:rPr>
        <w:t>-</w:t>
      </w:r>
      <w:r>
        <w:rPr>
          <w:rFonts w:ascii="Arial" w:hAnsi="Arial" w:cs="Arial"/>
          <w:bCs/>
          <w:sz w:val="24"/>
          <w:szCs w:val="24"/>
        </w:rPr>
        <w:t>page report, which should be MLA formatted. The Jodel Project will be updated every week. This is an individual project. The Jodel Project is due the Week of 7/21/2025.</w:t>
      </w:r>
    </w:p>
    <w:p w14:paraId="51DE4792" w14:textId="77777777" w:rsidR="003F5876" w:rsidRDefault="00760011">
      <w:pPr>
        <w:pStyle w:val="ListParagraph"/>
        <w:numPr>
          <w:ilvl w:val="0"/>
          <w:numId w:val="5"/>
        </w:numPr>
        <w:rPr>
          <w:rFonts w:ascii="Arial" w:hAnsi="Arial" w:cs="Arial"/>
          <w:bCs/>
          <w:sz w:val="24"/>
          <w:szCs w:val="24"/>
        </w:rPr>
      </w:pPr>
      <w:r>
        <w:rPr>
          <w:rFonts w:ascii="Arial" w:hAnsi="Arial" w:cs="Arial"/>
          <w:b/>
          <w:sz w:val="24"/>
          <w:szCs w:val="24"/>
        </w:rPr>
        <w:lastRenderedPageBreak/>
        <w:t>Simulations and Professional Anticipatory Tactics (SAPAT) Exercises (10%)</w:t>
      </w:r>
    </w:p>
    <w:p w14:paraId="576C9337" w14:textId="77777777" w:rsidR="003F5876" w:rsidRDefault="00760011">
      <w:pPr>
        <w:rPr>
          <w:rFonts w:ascii="Arial" w:hAnsi="Arial" w:cs="Arial"/>
          <w:b/>
          <w:sz w:val="24"/>
          <w:szCs w:val="24"/>
        </w:rPr>
      </w:pPr>
      <w:r>
        <w:rPr>
          <w:rFonts w:ascii="Arial" w:hAnsi="Arial" w:cs="Arial"/>
          <w:b/>
          <w:sz w:val="24"/>
          <w:szCs w:val="24"/>
        </w:rPr>
        <w:t>Simulations and Professional Anticipatory Tactics (SAPAT) Exercise</w:t>
      </w:r>
    </w:p>
    <w:p w14:paraId="7B588363" w14:textId="67CA416D" w:rsidR="003F5876" w:rsidRDefault="00760011">
      <w:pPr>
        <w:rPr>
          <w:rFonts w:ascii="Arial" w:hAnsi="Arial"/>
          <w:sz w:val="24"/>
          <w:szCs w:val="24"/>
        </w:rPr>
      </w:pPr>
      <w:r>
        <w:rPr>
          <w:rFonts w:ascii="Arial" w:hAnsi="Arial"/>
          <w:sz w:val="24"/>
          <w:szCs w:val="24"/>
        </w:rPr>
        <w:t xml:space="preserve">There is one </w:t>
      </w:r>
      <w:r w:rsidR="00911EE0">
        <w:rPr>
          <w:rFonts w:ascii="Arial" w:hAnsi="Arial"/>
          <w:b/>
          <w:sz w:val="24"/>
          <w:szCs w:val="24"/>
        </w:rPr>
        <w:t xml:space="preserve">SAPAT </w:t>
      </w:r>
      <w:r w:rsidR="00911EE0" w:rsidRPr="00DD15D2">
        <w:rPr>
          <w:rFonts w:ascii="Arial" w:hAnsi="Arial"/>
          <w:bCs/>
          <w:sz w:val="24"/>
          <w:szCs w:val="24"/>
        </w:rPr>
        <w:t>exercise</w:t>
      </w:r>
      <w:r w:rsidRPr="00DD15D2">
        <w:rPr>
          <w:rFonts w:ascii="Arial" w:hAnsi="Arial"/>
          <w:bCs/>
          <w:sz w:val="24"/>
          <w:szCs w:val="24"/>
        </w:rPr>
        <w:t xml:space="preserve"> </w:t>
      </w:r>
      <w:r>
        <w:rPr>
          <w:rFonts w:ascii="Arial" w:hAnsi="Arial"/>
          <w:sz w:val="24"/>
          <w:szCs w:val="24"/>
        </w:rPr>
        <w:t xml:space="preserve">that you </w:t>
      </w:r>
      <w:proofErr w:type="gramStart"/>
      <w:r>
        <w:rPr>
          <w:rFonts w:ascii="Arial" w:hAnsi="Arial"/>
          <w:sz w:val="24"/>
          <w:szCs w:val="24"/>
        </w:rPr>
        <w:t>have to</w:t>
      </w:r>
      <w:proofErr w:type="gramEnd"/>
      <w:r>
        <w:rPr>
          <w:rFonts w:ascii="Arial" w:hAnsi="Arial"/>
          <w:sz w:val="24"/>
          <w:szCs w:val="24"/>
        </w:rPr>
        <w:t xml:space="preserve"> perform each week. The </w:t>
      </w:r>
      <w:r>
        <w:rPr>
          <w:rFonts w:ascii="Arial" w:hAnsi="Arial"/>
          <w:b/>
          <w:sz w:val="24"/>
          <w:szCs w:val="24"/>
        </w:rPr>
        <w:t xml:space="preserve">SAPAT </w:t>
      </w:r>
      <w:r>
        <w:rPr>
          <w:rFonts w:ascii="Arial" w:hAnsi="Arial"/>
          <w:sz w:val="24"/>
          <w:szCs w:val="24"/>
        </w:rPr>
        <w:t xml:space="preserve">exercise is aligned with the objective </w:t>
      </w:r>
      <w:r>
        <w:rPr>
          <w:rFonts w:ascii="Arial" w:hAnsi="Arial"/>
          <w:sz w:val="24"/>
          <w:szCs w:val="24"/>
        </w:rPr>
        <w:t xml:space="preserve">of this course. The </w:t>
      </w:r>
      <w:r>
        <w:rPr>
          <w:rFonts w:ascii="Arial" w:hAnsi="Arial"/>
          <w:b/>
          <w:sz w:val="24"/>
          <w:szCs w:val="24"/>
        </w:rPr>
        <w:t xml:space="preserve">SAPAT </w:t>
      </w:r>
      <w:r>
        <w:rPr>
          <w:rFonts w:ascii="Arial" w:hAnsi="Arial"/>
          <w:sz w:val="24"/>
          <w:szCs w:val="24"/>
        </w:rPr>
        <w:t>exercise</w:t>
      </w:r>
      <w:r>
        <w:rPr>
          <w:rFonts w:ascii="Arial" w:hAnsi="Arial"/>
          <w:sz w:val="24"/>
          <w:szCs w:val="24"/>
        </w:rPr>
        <w:t xml:space="preserve"> will provide you with the opportunity to apply the concepts learned to real world situations and problems by using simulations and tactics. </w:t>
      </w:r>
    </w:p>
    <w:p w14:paraId="0DB56813" w14:textId="77777777" w:rsidR="003F5876" w:rsidRDefault="003F5876">
      <w:pPr>
        <w:pStyle w:val="ListParagraph"/>
        <w:rPr>
          <w:rFonts w:ascii="Arial" w:hAnsi="Arial" w:cs="Arial"/>
          <w:bCs/>
          <w:sz w:val="24"/>
          <w:szCs w:val="24"/>
        </w:rPr>
      </w:pPr>
    </w:p>
    <w:p w14:paraId="0366652B" w14:textId="77777777" w:rsidR="003F5876" w:rsidRDefault="00760011">
      <w:pPr>
        <w:pStyle w:val="ListParagraph"/>
        <w:numPr>
          <w:ilvl w:val="0"/>
          <w:numId w:val="5"/>
        </w:numPr>
        <w:rPr>
          <w:rFonts w:ascii="Arial" w:hAnsi="Arial" w:cs="Arial"/>
          <w:bCs/>
          <w:sz w:val="24"/>
          <w:szCs w:val="24"/>
        </w:rPr>
      </w:pPr>
      <w:r>
        <w:rPr>
          <w:rFonts w:ascii="Arial" w:hAnsi="Arial" w:cs="Arial"/>
          <w:b/>
          <w:sz w:val="24"/>
          <w:szCs w:val="24"/>
        </w:rPr>
        <w:t>Global Response and Mobilization (GRAM) Exercises</w:t>
      </w:r>
      <w:r>
        <w:rPr>
          <w:rFonts w:ascii="Arial" w:hAnsi="Arial" w:cs="Arial"/>
          <w:b/>
          <w:bCs/>
          <w:sz w:val="24"/>
          <w:szCs w:val="24"/>
        </w:rPr>
        <w:t xml:space="preserve"> (10%)</w:t>
      </w:r>
    </w:p>
    <w:p w14:paraId="0A43C1F2" w14:textId="77777777" w:rsidR="003F5876" w:rsidRDefault="00760011">
      <w:pPr>
        <w:rPr>
          <w:rFonts w:ascii="Arial" w:hAnsi="Arial" w:cs="Arial"/>
          <w:b/>
          <w:sz w:val="24"/>
          <w:szCs w:val="24"/>
        </w:rPr>
      </w:pPr>
      <w:r>
        <w:rPr>
          <w:rFonts w:ascii="Arial" w:hAnsi="Arial" w:cs="Arial"/>
          <w:b/>
          <w:sz w:val="24"/>
          <w:szCs w:val="24"/>
        </w:rPr>
        <w:t>Global Response and Mobilization (GRAM) Exercise</w:t>
      </w:r>
    </w:p>
    <w:p w14:paraId="6474118A" w14:textId="77777777" w:rsidR="003F5876" w:rsidRDefault="00760011">
      <w:pPr>
        <w:spacing w:before="240" w:after="0"/>
        <w:rPr>
          <w:rFonts w:ascii="Arial" w:hAnsi="Arial"/>
          <w:sz w:val="24"/>
          <w:szCs w:val="24"/>
        </w:rPr>
      </w:pPr>
      <w:r>
        <w:rPr>
          <w:rFonts w:ascii="Arial" w:hAnsi="Arial"/>
          <w:sz w:val="24"/>
          <w:szCs w:val="24"/>
        </w:rPr>
        <w:t xml:space="preserve">There is one </w:t>
      </w:r>
      <w:r>
        <w:rPr>
          <w:rFonts w:ascii="Arial" w:hAnsi="Arial"/>
          <w:b/>
          <w:bCs/>
          <w:sz w:val="24"/>
          <w:szCs w:val="24"/>
        </w:rPr>
        <w:t xml:space="preserve">GRAM </w:t>
      </w:r>
      <w:r>
        <w:rPr>
          <w:rFonts w:ascii="Arial" w:hAnsi="Arial"/>
          <w:sz w:val="24"/>
          <w:szCs w:val="24"/>
        </w:rPr>
        <w:t>e</w:t>
      </w:r>
      <w:r>
        <w:rPr>
          <w:rFonts w:ascii="Arial" w:hAnsi="Arial"/>
          <w:sz w:val="24"/>
          <w:szCs w:val="24"/>
        </w:rPr>
        <w:t xml:space="preserve">xercise that you </w:t>
      </w:r>
      <w:proofErr w:type="gramStart"/>
      <w:r>
        <w:rPr>
          <w:rFonts w:ascii="Arial" w:hAnsi="Arial"/>
          <w:sz w:val="24"/>
          <w:szCs w:val="24"/>
        </w:rPr>
        <w:t>have to</w:t>
      </w:r>
      <w:proofErr w:type="gramEnd"/>
      <w:r>
        <w:rPr>
          <w:rFonts w:ascii="Arial" w:hAnsi="Arial"/>
          <w:sz w:val="24"/>
          <w:szCs w:val="24"/>
        </w:rPr>
        <w:t xml:space="preserve"> perform each week. The </w:t>
      </w:r>
      <w:r>
        <w:rPr>
          <w:rFonts w:ascii="Arial" w:hAnsi="Arial"/>
          <w:b/>
          <w:bCs/>
          <w:sz w:val="24"/>
          <w:szCs w:val="24"/>
        </w:rPr>
        <w:t xml:space="preserve">GRAM </w:t>
      </w:r>
      <w:r>
        <w:rPr>
          <w:rFonts w:ascii="Arial" w:hAnsi="Arial"/>
          <w:sz w:val="24"/>
          <w:szCs w:val="24"/>
        </w:rPr>
        <w:t xml:space="preserve">exercise </w:t>
      </w:r>
      <w:r>
        <w:rPr>
          <w:rFonts w:ascii="Arial" w:hAnsi="Arial"/>
          <w:sz w:val="24"/>
          <w:szCs w:val="24"/>
        </w:rPr>
        <w:t xml:space="preserve">is another application of Global Farmer-Engineer’s knowledge, in which you will perform Global Response and Mobilization exercise using Engineering Control, Administrative Control, and the use of Personal Protective Equipment concepts. Also, you will perform Global Response and Mobilization exercise using Connecting </w:t>
      </w:r>
      <w:proofErr w:type="gramStart"/>
      <w:r>
        <w:rPr>
          <w:rFonts w:ascii="Arial" w:hAnsi="Arial"/>
          <w:sz w:val="24"/>
          <w:szCs w:val="24"/>
        </w:rPr>
        <w:t>The</w:t>
      </w:r>
      <w:proofErr w:type="gramEnd"/>
      <w:r>
        <w:rPr>
          <w:rFonts w:ascii="Arial" w:hAnsi="Arial"/>
          <w:sz w:val="24"/>
          <w:szCs w:val="24"/>
        </w:rPr>
        <w:t xml:space="preserve"> Concepts, Environmental Medicine, Outside The Box (CEO) concepts. </w:t>
      </w:r>
    </w:p>
    <w:p w14:paraId="53D1D6EA" w14:textId="77777777" w:rsidR="003F5876" w:rsidRDefault="00760011">
      <w:pPr>
        <w:pStyle w:val="ListParagraph"/>
        <w:numPr>
          <w:ilvl w:val="0"/>
          <w:numId w:val="5"/>
        </w:numPr>
        <w:spacing w:before="240" w:after="0"/>
        <w:rPr>
          <w:rFonts w:ascii="Arial" w:hAnsi="Arial"/>
          <w:b/>
          <w:bCs/>
          <w:sz w:val="24"/>
          <w:szCs w:val="24"/>
        </w:rPr>
      </w:pPr>
      <w:r>
        <w:rPr>
          <w:rFonts w:ascii="Arial" w:hAnsi="Arial"/>
          <w:b/>
          <w:bCs/>
          <w:sz w:val="24"/>
          <w:szCs w:val="24"/>
        </w:rPr>
        <w:t>PESILAD (10%)</w:t>
      </w:r>
    </w:p>
    <w:p w14:paraId="342EAB8C" w14:textId="77777777" w:rsidR="003F5876" w:rsidRDefault="00760011">
      <w:pPr>
        <w:pStyle w:val="ListParagraph"/>
        <w:spacing w:before="240" w:after="0"/>
        <w:rPr>
          <w:rFonts w:ascii="Arial" w:hAnsi="Arial"/>
          <w:sz w:val="24"/>
          <w:szCs w:val="24"/>
        </w:rPr>
      </w:pPr>
      <w:r>
        <w:rPr>
          <w:rFonts w:ascii="Arial" w:hAnsi="Arial"/>
          <w:sz w:val="24"/>
          <w:szCs w:val="24"/>
        </w:rPr>
        <w:t xml:space="preserve">There is a PESILAD exercise wherein the Farmer-Engineer </w:t>
      </w:r>
      <w:proofErr w:type="gramStart"/>
      <w:r>
        <w:rPr>
          <w:rFonts w:ascii="Arial" w:hAnsi="Arial"/>
          <w:sz w:val="24"/>
          <w:szCs w:val="24"/>
        </w:rPr>
        <w:t>have to</w:t>
      </w:r>
      <w:proofErr w:type="gramEnd"/>
      <w:r>
        <w:rPr>
          <w:rFonts w:ascii="Arial" w:hAnsi="Arial"/>
          <w:sz w:val="24"/>
          <w:szCs w:val="24"/>
        </w:rPr>
        <w:t xml:space="preserve"> research why the PESILAD is with a certain diagnosis. PESILAD stands for “Patient, Etiology, Signs and Symptoms, Impression, Laboratory, Ancillary Procedures, and Diagnosis. All pertinent data will be given. It is for the Farmer-Engineer to know the reason why the data was given. </w:t>
      </w:r>
    </w:p>
    <w:p w14:paraId="7D77D9D8" w14:textId="77777777" w:rsidR="003F5876" w:rsidRDefault="003F5876">
      <w:pPr>
        <w:pStyle w:val="ListParagraph"/>
        <w:spacing w:before="240" w:after="0"/>
        <w:rPr>
          <w:rFonts w:ascii="Arial" w:hAnsi="Arial"/>
          <w:b/>
          <w:bCs/>
          <w:sz w:val="24"/>
          <w:szCs w:val="24"/>
        </w:rPr>
      </w:pPr>
    </w:p>
    <w:p w14:paraId="79ED3850" w14:textId="77777777" w:rsidR="003F5876" w:rsidRDefault="00760011">
      <w:pPr>
        <w:pStyle w:val="ListParagraph"/>
        <w:spacing w:before="240" w:after="0"/>
        <w:rPr>
          <w:rFonts w:ascii="Arial" w:hAnsi="Arial"/>
          <w:b/>
          <w:bCs/>
          <w:sz w:val="24"/>
          <w:szCs w:val="24"/>
        </w:rPr>
      </w:pPr>
      <w:r>
        <w:rPr>
          <w:rFonts w:ascii="Arial" w:hAnsi="Arial"/>
          <w:b/>
          <w:bCs/>
          <w:sz w:val="24"/>
          <w:szCs w:val="24"/>
        </w:rPr>
        <w:t xml:space="preserve">     G. Open Questions </w:t>
      </w:r>
    </w:p>
    <w:p w14:paraId="1C965737" w14:textId="77777777" w:rsidR="003F5876" w:rsidRDefault="00760011">
      <w:pPr>
        <w:pStyle w:val="ListParagraph"/>
        <w:spacing w:before="240" w:after="0"/>
        <w:rPr>
          <w:rFonts w:ascii="Arial" w:hAnsi="Arial"/>
          <w:b/>
          <w:bCs/>
          <w:sz w:val="24"/>
          <w:szCs w:val="24"/>
        </w:rPr>
      </w:pPr>
      <w:r>
        <w:rPr>
          <w:rFonts w:ascii="Arial" w:hAnsi="Arial"/>
          <w:sz w:val="24"/>
          <w:szCs w:val="24"/>
        </w:rPr>
        <w:t xml:space="preserve">Questions can be related to EVOMED 101, Mom’s Grassy Chess Academy 101, APEMS 201, and other College Science Concepts. Questions can be pertaining to diseases. Questions can </w:t>
      </w:r>
      <w:proofErr w:type="gramStart"/>
      <w:r>
        <w:rPr>
          <w:rFonts w:ascii="Arial" w:hAnsi="Arial"/>
          <w:sz w:val="24"/>
          <w:szCs w:val="24"/>
        </w:rPr>
        <w:t>be</w:t>
      </w:r>
      <w:proofErr w:type="gramEnd"/>
      <w:r>
        <w:rPr>
          <w:rFonts w:ascii="Arial" w:hAnsi="Arial"/>
          <w:sz w:val="24"/>
          <w:szCs w:val="24"/>
        </w:rPr>
        <w:t xml:space="preserve"> pertaining to rice production. Questions can be pertaining to the Grassy Farmlands, Nuclear Bunkers, Rice Complexes, and Universities. Finally, questions can be pertaining to Mom’s Grassy “Extension”.</w:t>
      </w:r>
    </w:p>
    <w:p w14:paraId="4E9CA016" w14:textId="77777777" w:rsidR="003F5876" w:rsidRDefault="003F5876">
      <w:pPr>
        <w:spacing w:before="240" w:after="0"/>
        <w:rPr>
          <w:rFonts w:ascii="Arial" w:hAnsi="Arial"/>
          <w:sz w:val="24"/>
          <w:szCs w:val="24"/>
        </w:rPr>
      </w:pPr>
    </w:p>
    <w:p w14:paraId="69B6544A" w14:textId="77777777" w:rsidR="003F5876" w:rsidRDefault="00760011">
      <w:pPr>
        <w:pStyle w:val="ListParagraph"/>
        <w:numPr>
          <w:ilvl w:val="0"/>
          <w:numId w:val="5"/>
        </w:numPr>
        <w:spacing w:before="240" w:after="0"/>
        <w:rPr>
          <w:rFonts w:ascii="Arial" w:hAnsi="Arial"/>
          <w:sz w:val="24"/>
          <w:szCs w:val="24"/>
        </w:rPr>
      </w:pPr>
      <w:r>
        <w:rPr>
          <w:rFonts w:ascii="Arial" w:hAnsi="Arial" w:cs="Arial"/>
          <w:b/>
          <w:bCs/>
          <w:sz w:val="24"/>
          <w:szCs w:val="24"/>
        </w:rPr>
        <w:t>The Rubric for Discussion Forum (10%)</w:t>
      </w:r>
    </w:p>
    <w:tbl>
      <w:tblPr>
        <w:tblStyle w:val="TableGrid"/>
        <w:tblW w:w="10163" w:type="dxa"/>
        <w:tblLayout w:type="fixed"/>
        <w:tblLook w:val="04A0" w:firstRow="1" w:lastRow="0" w:firstColumn="1" w:lastColumn="0" w:noHBand="0" w:noVBand="1"/>
      </w:tblPr>
      <w:tblGrid>
        <w:gridCol w:w="2792"/>
        <w:gridCol w:w="2815"/>
        <w:gridCol w:w="3038"/>
        <w:gridCol w:w="1518"/>
      </w:tblGrid>
      <w:tr w:rsidR="003F5876" w14:paraId="37417824" w14:textId="77777777">
        <w:tc>
          <w:tcPr>
            <w:tcW w:w="2791" w:type="dxa"/>
            <w:shd w:val="clear" w:color="auto" w:fill="auto"/>
          </w:tcPr>
          <w:p w14:paraId="12CC9518"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Criteria</w:t>
            </w:r>
          </w:p>
        </w:tc>
        <w:tc>
          <w:tcPr>
            <w:tcW w:w="2815" w:type="dxa"/>
            <w:shd w:val="clear" w:color="auto" w:fill="auto"/>
          </w:tcPr>
          <w:p w14:paraId="4D807702"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2</w:t>
            </w:r>
          </w:p>
        </w:tc>
        <w:tc>
          <w:tcPr>
            <w:tcW w:w="3038" w:type="dxa"/>
            <w:shd w:val="clear" w:color="auto" w:fill="auto"/>
          </w:tcPr>
          <w:p w14:paraId="546277E5"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1</w:t>
            </w:r>
          </w:p>
        </w:tc>
        <w:tc>
          <w:tcPr>
            <w:tcW w:w="1518" w:type="dxa"/>
            <w:shd w:val="clear" w:color="auto" w:fill="auto"/>
          </w:tcPr>
          <w:p w14:paraId="609E62CF"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0</w:t>
            </w:r>
          </w:p>
        </w:tc>
      </w:tr>
      <w:tr w:rsidR="003F5876" w14:paraId="03DD3864" w14:textId="77777777">
        <w:trPr>
          <w:trHeight w:val="1078"/>
        </w:trPr>
        <w:tc>
          <w:tcPr>
            <w:tcW w:w="2791" w:type="dxa"/>
            <w:shd w:val="clear" w:color="auto" w:fill="auto"/>
          </w:tcPr>
          <w:p w14:paraId="65AAC7DB"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Questions answered</w:t>
            </w:r>
          </w:p>
        </w:tc>
        <w:tc>
          <w:tcPr>
            <w:tcW w:w="2815" w:type="dxa"/>
            <w:shd w:val="clear" w:color="auto" w:fill="auto"/>
          </w:tcPr>
          <w:p w14:paraId="63C20109"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Answered the question(s)</w:t>
            </w:r>
          </w:p>
        </w:tc>
        <w:tc>
          <w:tcPr>
            <w:tcW w:w="3038" w:type="dxa"/>
            <w:shd w:val="clear" w:color="auto" w:fill="auto"/>
          </w:tcPr>
          <w:p w14:paraId="24AEA65D"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Responded to a binary</w:t>
            </w:r>
          </w:p>
        </w:tc>
        <w:tc>
          <w:tcPr>
            <w:tcW w:w="1518" w:type="dxa"/>
            <w:shd w:val="clear" w:color="auto" w:fill="auto"/>
          </w:tcPr>
          <w:p w14:paraId="5B310D6F"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 xml:space="preserve">No </w:t>
            </w:r>
            <w:r>
              <w:rPr>
                <w:rFonts w:ascii="Arial" w:eastAsia="Calibri" w:hAnsi="Arial" w:cs="Arial"/>
                <w:b/>
                <w:bCs/>
                <w:sz w:val="24"/>
                <w:szCs w:val="24"/>
              </w:rPr>
              <w:t>response</w:t>
            </w:r>
          </w:p>
        </w:tc>
      </w:tr>
    </w:tbl>
    <w:p w14:paraId="58C8F85E" w14:textId="77777777" w:rsidR="003F5876" w:rsidRDefault="00760011">
      <w:pPr>
        <w:pStyle w:val="ListParagraph"/>
        <w:ind w:left="1440"/>
        <w:rPr>
          <w:rFonts w:ascii="Arial" w:hAnsi="Arial"/>
          <w:sz w:val="24"/>
          <w:szCs w:val="24"/>
        </w:rPr>
      </w:pPr>
      <w:r>
        <w:br w:type="page"/>
      </w:r>
    </w:p>
    <w:p w14:paraId="30ED1626" w14:textId="77777777" w:rsidR="003F5876" w:rsidRDefault="00760011">
      <w:pPr>
        <w:pStyle w:val="ListParagraph"/>
        <w:numPr>
          <w:ilvl w:val="0"/>
          <w:numId w:val="3"/>
        </w:numPr>
        <w:rPr>
          <w:rFonts w:ascii="Arial" w:hAnsi="Arial"/>
          <w:sz w:val="24"/>
          <w:szCs w:val="24"/>
        </w:rPr>
      </w:pPr>
      <w:r>
        <w:rPr>
          <w:rFonts w:ascii="Arial" w:hAnsi="Arial" w:cs="Arial"/>
          <w:b/>
          <w:sz w:val="24"/>
          <w:szCs w:val="24"/>
        </w:rPr>
        <w:lastRenderedPageBreak/>
        <w:t>SAPAT and GRAM Exercises (20%)</w:t>
      </w:r>
    </w:p>
    <w:p w14:paraId="12778E24" w14:textId="77777777" w:rsidR="003F5876" w:rsidRDefault="003F5876">
      <w:pPr>
        <w:pStyle w:val="ListParagraph"/>
        <w:rPr>
          <w:rFonts w:ascii="Arial" w:hAnsi="Arial"/>
          <w:sz w:val="24"/>
          <w:szCs w:val="24"/>
        </w:rPr>
      </w:pPr>
    </w:p>
    <w:p w14:paraId="0F94C8DB" w14:textId="77777777" w:rsidR="003F5876" w:rsidRDefault="00760011">
      <w:pPr>
        <w:pStyle w:val="ListParagraph"/>
        <w:rPr>
          <w:rFonts w:ascii="Arial" w:hAnsi="Arial"/>
          <w:sz w:val="24"/>
          <w:szCs w:val="24"/>
        </w:rPr>
      </w:pPr>
      <w:r>
        <w:rPr>
          <w:rFonts w:ascii="Arial" w:hAnsi="Arial" w:cs="Arial"/>
          <w:bCs/>
          <w:sz w:val="24"/>
          <w:szCs w:val="24"/>
        </w:rPr>
        <w:t xml:space="preserve">I will explain these exercises further in the first handout. </w:t>
      </w:r>
    </w:p>
    <w:p w14:paraId="59EA41DD" w14:textId="77777777" w:rsidR="003F5876" w:rsidRDefault="00760011">
      <w:pPr>
        <w:pStyle w:val="ListParagraph"/>
        <w:rPr>
          <w:rFonts w:ascii="Arial" w:hAnsi="Arial" w:cs="Arial"/>
          <w:bCs/>
          <w:sz w:val="24"/>
          <w:szCs w:val="24"/>
        </w:rPr>
      </w:pPr>
      <w:r>
        <w:rPr>
          <w:rFonts w:ascii="Arial" w:hAnsi="Arial" w:cs="Arial"/>
          <w:bCs/>
          <w:sz w:val="24"/>
          <w:szCs w:val="24"/>
        </w:rPr>
        <w:t xml:space="preserve">                   </w:t>
      </w:r>
    </w:p>
    <w:p w14:paraId="0AED9FFE" w14:textId="77777777" w:rsidR="003F5876" w:rsidRDefault="00760011">
      <w:pPr>
        <w:pStyle w:val="ListParagraph"/>
        <w:rPr>
          <w:rFonts w:ascii="Arial" w:hAnsi="Arial" w:cs="Arial"/>
          <w:bCs/>
          <w:sz w:val="24"/>
          <w:szCs w:val="24"/>
        </w:rPr>
      </w:pPr>
      <w:r>
        <w:rPr>
          <w:rFonts w:ascii="Arial" w:hAnsi="Arial" w:cs="Arial"/>
          <w:b/>
          <w:bCs/>
          <w:sz w:val="24"/>
          <w:szCs w:val="24"/>
        </w:rPr>
        <w:t>The Rubric for SAPAT (10%)</w:t>
      </w:r>
    </w:p>
    <w:tbl>
      <w:tblPr>
        <w:tblStyle w:val="TableGrid"/>
        <w:tblW w:w="9375" w:type="dxa"/>
        <w:tblLayout w:type="fixed"/>
        <w:tblLook w:val="04A0" w:firstRow="1" w:lastRow="0" w:firstColumn="1" w:lastColumn="0" w:noHBand="0" w:noVBand="1"/>
      </w:tblPr>
      <w:tblGrid>
        <w:gridCol w:w="2906"/>
        <w:gridCol w:w="2319"/>
        <w:gridCol w:w="2068"/>
        <w:gridCol w:w="2082"/>
      </w:tblGrid>
      <w:tr w:rsidR="003F5876" w14:paraId="727E6910" w14:textId="77777777">
        <w:tc>
          <w:tcPr>
            <w:tcW w:w="2905" w:type="dxa"/>
            <w:shd w:val="clear" w:color="auto" w:fill="auto"/>
          </w:tcPr>
          <w:p w14:paraId="591F8B8B"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Criteria</w:t>
            </w:r>
          </w:p>
        </w:tc>
        <w:tc>
          <w:tcPr>
            <w:tcW w:w="2319" w:type="dxa"/>
            <w:shd w:val="clear" w:color="auto" w:fill="auto"/>
          </w:tcPr>
          <w:p w14:paraId="2A393D26"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0.25</w:t>
            </w:r>
          </w:p>
        </w:tc>
        <w:tc>
          <w:tcPr>
            <w:tcW w:w="2068" w:type="dxa"/>
            <w:tcBorders>
              <w:right w:val="nil"/>
            </w:tcBorders>
            <w:shd w:val="clear" w:color="auto" w:fill="auto"/>
          </w:tcPr>
          <w:p w14:paraId="70EB92A0" w14:textId="77777777" w:rsidR="003F5876" w:rsidRDefault="00760011">
            <w:pPr>
              <w:widowControl w:val="0"/>
              <w:numPr>
                <w:ilvl w:val="0"/>
                <w:numId w:val="6"/>
              </w:numPr>
              <w:spacing w:after="0" w:line="240" w:lineRule="auto"/>
              <w:rPr>
                <w:rFonts w:ascii="Arial" w:hAnsi="Arial"/>
                <w:sz w:val="24"/>
                <w:szCs w:val="24"/>
              </w:rPr>
            </w:pPr>
            <w:r>
              <w:rPr>
                <w:rFonts w:ascii="Arial" w:eastAsia="Calibri" w:hAnsi="Arial" w:cs="Arial"/>
                <w:b/>
                <w:bCs/>
                <w:sz w:val="24"/>
                <w:szCs w:val="24"/>
              </w:rPr>
              <w:t>0. 0.25</w:t>
            </w:r>
          </w:p>
        </w:tc>
        <w:tc>
          <w:tcPr>
            <w:tcW w:w="2082" w:type="dxa"/>
            <w:shd w:val="clear" w:color="auto" w:fill="auto"/>
          </w:tcPr>
          <w:p w14:paraId="1864EA54" w14:textId="77777777" w:rsidR="003F5876" w:rsidRDefault="00760011">
            <w:pPr>
              <w:widowControl w:val="0"/>
              <w:spacing w:after="0" w:line="240" w:lineRule="auto"/>
              <w:ind w:left="-1077" w:firstLine="1077"/>
              <w:rPr>
                <w:rFonts w:ascii="Arial" w:hAnsi="Arial"/>
                <w:sz w:val="24"/>
                <w:szCs w:val="24"/>
              </w:rPr>
            </w:pPr>
            <w:r>
              <w:rPr>
                <w:rFonts w:ascii="Arial" w:eastAsia="Calibri" w:hAnsi="Arial" w:cs="Arial"/>
                <w:b/>
                <w:bCs/>
                <w:sz w:val="24"/>
                <w:szCs w:val="24"/>
              </w:rPr>
              <w:t>0</w:t>
            </w:r>
          </w:p>
        </w:tc>
      </w:tr>
      <w:tr w:rsidR="003F5876" w14:paraId="70974925" w14:textId="77777777">
        <w:trPr>
          <w:trHeight w:val="809"/>
        </w:trPr>
        <w:tc>
          <w:tcPr>
            <w:tcW w:w="2905" w:type="dxa"/>
            <w:shd w:val="clear" w:color="auto" w:fill="auto"/>
          </w:tcPr>
          <w:p w14:paraId="76916EC4"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Simulation Corrected</w:t>
            </w:r>
          </w:p>
        </w:tc>
        <w:tc>
          <w:tcPr>
            <w:tcW w:w="2319" w:type="dxa"/>
            <w:shd w:val="clear" w:color="auto" w:fill="auto"/>
          </w:tcPr>
          <w:p w14:paraId="44533B08"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Simulation Done</w:t>
            </w:r>
          </w:p>
        </w:tc>
        <w:tc>
          <w:tcPr>
            <w:tcW w:w="2068" w:type="dxa"/>
            <w:tcBorders>
              <w:right w:val="nil"/>
            </w:tcBorders>
            <w:shd w:val="clear" w:color="auto" w:fill="auto"/>
          </w:tcPr>
          <w:p w14:paraId="480C760D"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Corrected</w:t>
            </w:r>
          </w:p>
        </w:tc>
        <w:tc>
          <w:tcPr>
            <w:tcW w:w="2082" w:type="dxa"/>
            <w:shd w:val="clear" w:color="auto" w:fill="auto"/>
          </w:tcPr>
          <w:p w14:paraId="2119A9E4"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No Simulation Done</w:t>
            </w:r>
          </w:p>
        </w:tc>
      </w:tr>
    </w:tbl>
    <w:p w14:paraId="76DE0EEB" w14:textId="77777777" w:rsidR="003F5876" w:rsidRDefault="00760011">
      <w:pPr>
        <w:pStyle w:val="ListParagraph"/>
        <w:rPr>
          <w:rFonts w:ascii="Arial" w:hAnsi="Arial" w:cs="Arial"/>
          <w:bCs/>
          <w:sz w:val="24"/>
          <w:szCs w:val="24"/>
        </w:rPr>
      </w:pPr>
      <w:bookmarkStart w:id="0" w:name="__DdeLink__1018_2517726604"/>
      <w:bookmarkEnd w:id="0"/>
      <w:r>
        <w:rPr>
          <w:rFonts w:ascii="Arial" w:hAnsi="Arial" w:cs="Arial"/>
          <w:bCs/>
          <w:sz w:val="24"/>
          <w:szCs w:val="24"/>
        </w:rPr>
        <w:t xml:space="preserve">                                                                                                                                             </w:t>
      </w:r>
    </w:p>
    <w:tbl>
      <w:tblPr>
        <w:tblStyle w:val="TableGrid"/>
        <w:tblW w:w="9350" w:type="dxa"/>
        <w:tblLayout w:type="fixed"/>
        <w:tblLook w:val="04A0" w:firstRow="1" w:lastRow="0" w:firstColumn="1" w:lastColumn="0" w:noHBand="0" w:noVBand="1"/>
      </w:tblPr>
      <w:tblGrid>
        <w:gridCol w:w="2906"/>
        <w:gridCol w:w="2320"/>
        <w:gridCol w:w="2068"/>
        <w:gridCol w:w="2056"/>
      </w:tblGrid>
      <w:tr w:rsidR="003F5876" w14:paraId="346CD71D" w14:textId="77777777">
        <w:tc>
          <w:tcPr>
            <w:tcW w:w="2905" w:type="dxa"/>
            <w:shd w:val="clear" w:color="auto" w:fill="auto"/>
          </w:tcPr>
          <w:p w14:paraId="3FEF3E97"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Criteria</w:t>
            </w:r>
          </w:p>
        </w:tc>
        <w:tc>
          <w:tcPr>
            <w:tcW w:w="2320" w:type="dxa"/>
            <w:shd w:val="clear" w:color="auto" w:fill="auto"/>
          </w:tcPr>
          <w:p w14:paraId="5840EC03"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0.25</w:t>
            </w:r>
          </w:p>
        </w:tc>
        <w:tc>
          <w:tcPr>
            <w:tcW w:w="2068" w:type="dxa"/>
            <w:tcBorders>
              <w:right w:val="nil"/>
            </w:tcBorders>
            <w:shd w:val="clear" w:color="auto" w:fill="auto"/>
          </w:tcPr>
          <w:p w14:paraId="4DAB2208" w14:textId="77777777" w:rsidR="003F5876" w:rsidRDefault="00760011">
            <w:pPr>
              <w:widowControl w:val="0"/>
              <w:numPr>
                <w:ilvl w:val="0"/>
                <w:numId w:val="6"/>
              </w:numPr>
              <w:spacing w:after="0" w:line="240" w:lineRule="auto"/>
              <w:rPr>
                <w:rFonts w:ascii="Arial" w:hAnsi="Arial"/>
                <w:sz w:val="24"/>
                <w:szCs w:val="24"/>
              </w:rPr>
            </w:pPr>
            <w:r>
              <w:rPr>
                <w:rFonts w:ascii="Arial" w:eastAsia="Calibri" w:hAnsi="Arial" w:cs="Arial"/>
                <w:b/>
                <w:bCs/>
                <w:sz w:val="24"/>
                <w:szCs w:val="24"/>
              </w:rPr>
              <w:t>0. 0.25</w:t>
            </w:r>
          </w:p>
        </w:tc>
        <w:tc>
          <w:tcPr>
            <w:tcW w:w="2056" w:type="dxa"/>
            <w:shd w:val="clear" w:color="auto" w:fill="auto"/>
          </w:tcPr>
          <w:p w14:paraId="394558CF" w14:textId="77777777" w:rsidR="003F5876" w:rsidRDefault="00760011">
            <w:pPr>
              <w:widowControl w:val="0"/>
              <w:spacing w:after="0" w:line="240" w:lineRule="auto"/>
              <w:ind w:left="-1077" w:firstLine="1077"/>
              <w:rPr>
                <w:rFonts w:ascii="Arial" w:hAnsi="Arial"/>
                <w:sz w:val="24"/>
                <w:szCs w:val="24"/>
              </w:rPr>
            </w:pPr>
            <w:r>
              <w:rPr>
                <w:rFonts w:ascii="Arial" w:eastAsia="Calibri" w:hAnsi="Arial" w:cs="Arial"/>
                <w:b/>
                <w:bCs/>
                <w:sz w:val="24"/>
                <w:szCs w:val="24"/>
              </w:rPr>
              <w:t>0</w:t>
            </w:r>
          </w:p>
        </w:tc>
      </w:tr>
      <w:tr w:rsidR="003F5876" w14:paraId="4F3F840A" w14:textId="77777777">
        <w:trPr>
          <w:trHeight w:val="1078"/>
        </w:trPr>
        <w:tc>
          <w:tcPr>
            <w:tcW w:w="2905" w:type="dxa"/>
            <w:shd w:val="clear" w:color="auto" w:fill="auto"/>
          </w:tcPr>
          <w:p w14:paraId="4E854C2D"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Tactics Corrected</w:t>
            </w:r>
          </w:p>
        </w:tc>
        <w:tc>
          <w:tcPr>
            <w:tcW w:w="2320" w:type="dxa"/>
            <w:shd w:val="clear" w:color="auto" w:fill="auto"/>
          </w:tcPr>
          <w:p w14:paraId="6AC82F9D"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Tactics Done</w:t>
            </w:r>
          </w:p>
        </w:tc>
        <w:tc>
          <w:tcPr>
            <w:tcW w:w="2068" w:type="dxa"/>
            <w:tcBorders>
              <w:right w:val="nil"/>
            </w:tcBorders>
            <w:shd w:val="clear" w:color="auto" w:fill="auto"/>
          </w:tcPr>
          <w:p w14:paraId="1CD78F00"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Corrected</w:t>
            </w:r>
          </w:p>
        </w:tc>
        <w:tc>
          <w:tcPr>
            <w:tcW w:w="2056" w:type="dxa"/>
            <w:shd w:val="clear" w:color="auto" w:fill="auto"/>
          </w:tcPr>
          <w:p w14:paraId="1495BB4F" w14:textId="77777777" w:rsidR="003F5876" w:rsidRDefault="00760011">
            <w:pPr>
              <w:widowControl w:val="0"/>
              <w:spacing w:after="0" w:line="240" w:lineRule="auto"/>
              <w:rPr>
                <w:rFonts w:ascii="Arial" w:hAnsi="Arial"/>
                <w:sz w:val="24"/>
                <w:szCs w:val="24"/>
              </w:rPr>
            </w:pPr>
            <w:r>
              <w:rPr>
                <w:rFonts w:ascii="Arial" w:eastAsia="Calibri" w:hAnsi="Arial" w:cs="Arial"/>
                <w:b/>
                <w:bCs/>
                <w:sz w:val="24"/>
                <w:szCs w:val="24"/>
              </w:rPr>
              <w:t>No Tactics Done</w:t>
            </w:r>
          </w:p>
        </w:tc>
      </w:tr>
    </w:tbl>
    <w:p w14:paraId="52B95244" w14:textId="77777777" w:rsidR="003F5876" w:rsidRDefault="00760011">
      <w:pPr>
        <w:pStyle w:val="ListParagraph"/>
        <w:spacing w:before="240" w:after="0"/>
        <w:rPr>
          <w:rFonts w:ascii="Arial" w:hAnsi="Arial"/>
          <w:sz w:val="24"/>
          <w:szCs w:val="24"/>
        </w:rPr>
      </w:pPr>
      <w:r>
        <w:rPr>
          <w:rFonts w:ascii="Arial" w:hAnsi="Arial" w:cs="Arial"/>
          <w:b/>
          <w:bCs/>
          <w:sz w:val="24"/>
          <w:szCs w:val="24"/>
        </w:rPr>
        <w:t xml:space="preserve">The Rubric for GRAM </w:t>
      </w:r>
      <w:r>
        <w:rPr>
          <w:rFonts w:ascii="Arial" w:hAnsi="Arial" w:cs="Arial"/>
          <w:b/>
          <w:bCs/>
          <w:sz w:val="24"/>
          <w:szCs w:val="24"/>
        </w:rPr>
        <w:t>Exercise (10%)</w:t>
      </w: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20"/>
        <w:gridCol w:w="2068"/>
        <w:gridCol w:w="2056"/>
      </w:tblGrid>
      <w:tr w:rsidR="003F5876" w14:paraId="029C440A" w14:textId="77777777">
        <w:tc>
          <w:tcPr>
            <w:tcW w:w="2905" w:type="dxa"/>
            <w:shd w:val="clear" w:color="auto" w:fill="auto"/>
          </w:tcPr>
          <w:p w14:paraId="2A95E45B"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Criteria</w:t>
            </w:r>
          </w:p>
        </w:tc>
        <w:tc>
          <w:tcPr>
            <w:tcW w:w="2320" w:type="dxa"/>
            <w:shd w:val="clear" w:color="auto" w:fill="auto"/>
          </w:tcPr>
          <w:p w14:paraId="53662EE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0.25</w:t>
            </w:r>
          </w:p>
        </w:tc>
        <w:tc>
          <w:tcPr>
            <w:tcW w:w="2068" w:type="dxa"/>
            <w:tcBorders>
              <w:right w:val="nil"/>
            </w:tcBorders>
            <w:shd w:val="clear" w:color="auto" w:fill="auto"/>
          </w:tcPr>
          <w:p w14:paraId="122153F2"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0.25</w:t>
            </w:r>
          </w:p>
        </w:tc>
        <w:tc>
          <w:tcPr>
            <w:tcW w:w="2056" w:type="dxa"/>
            <w:shd w:val="clear" w:color="auto" w:fill="auto"/>
          </w:tcPr>
          <w:p w14:paraId="239E151A"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w:t>
            </w:r>
          </w:p>
        </w:tc>
      </w:tr>
      <w:tr w:rsidR="003F5876" w14:paraId="394D295E" w14:textId="77777777">
        <w:trPr>
          <w:trHeight w:val="1361"/>
        </w:trPr>
        <w:tc>
          <w:tcPr>
            <w:tcW w:w="2905" w:type="dxa"/>
            <w:shd w:val="clear" w:color="auto" w:fill="auto"/>
          </w:tcPr>
          <w:p w14:paraId="3FEAF2F3"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Global Response Corrected</w:t>
            </w:r>
          </w:p>
        </w:tc>
        <w:tc>
          <w:tcPr>
            <w:tcW w:w="2320" w:type="dxa"/>
            <w:shd w:val="clear" w:color="auto" w:fill="auto"/>
          </w:tcPr>
          <w:p w14:paraId="33771A6A"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Global Response Done</w:t>
            </w:r>
          </w:p>
        </w:tc>
        <w:tc>
          <w:tcPr>
            <w:tcW w:w="2068" w:type="dxa"/>
            <w:tcBorders>
              <w:right w:val="nil"/>
            </w:tcBorders>
            <w:shd w:val="clear" w:color="auto" w:fill="auto"/>
          </w:tcPr>
          <w:p w14:paraId="7B3D1F95"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Corrected</w:t>
            </w:r>
          </w:p>
        </w:tc>
        <w:tc>
          <w:tcPr>
            <w:tcW w:w="2056" w:type="dxa"/>
            <w:shd w:val="clear" w:color="auto" w:fill="auto"/>
          </w:tcPr>
          <w:p w14:paraId="72F1977A"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No GRAM submitted</w:t>
            </w:r>
          </w:p>
        </w:tc>
      </w:tr>
    </w:tbl>
    <w:p w14:paraId="6038D356" w14:textId="77777777" w:rsidR="003F5876" w:rsidRDefault="003F5876">
      <w:pPr>
        <w:rPr>
          <w:rFonts w:ascii="Arial" w:hAnsi="Arial"/>
          <w:sz w:val="24"/>
          <w:szCs w:val="24"/>
        </w:rPr>
      </w:pPr>
    </w:p>
    <w:p w14:paraId="7F10826C" w14:textId="77777777" w:rsidR="003F5876" w:rsidRDefault="003F5876">
      <w:pPr>
        <w:rPr>
          <w:rFonts w:ascii="Arial" w:hAnsi="Arial"/>
          <w:sz w:val="24"/>
          <w:szCs w:val="24"/>
        </w:rPr>
      </w:pPr>
    </w:p>
    <w:p w14:paraId="376876ED" w14:textId="77777777" w:rsidR="003F5876" w:rsidRDefault="003F5876">
      <w:pPr>
        <w:rPr>
          <w:rFonts w:ascii="Arial" w:hAnsi="Arial"/>
          <w:sz w:val="24"/>
          <w:szCs w:val="24"/>
        </w:rPr>
      </w:pPr>
    </w:p>
    <w:p w14:paraId="3DA72828" w14:textId="77777777" w:rsidR="003F5876" w:rsidRDefault="003F5876">
      <w:pPr>
        <w:rPr>
          <w:rFonts w:ascii="Arial" w:hAnsi="Arial"/>
          <w:sz w:val="24"/>
          <w:szCs w:val="24"/>
        </w:rPr>
      </w:pPr>
    </w:p>
    <w:p w14:paraId="50BC5A00" w14:textId="77777777" w:rsidR="003F5876" w:rsidRDefault="003F5876">
      <w:pPr>
        <w:rPr>
          <w:rFonts w:ascii="Arial" w:hAnsi="Arial"/>
          <w:sz w:val="24"/>
          <w:szCs w:val="24"/>
        </w:rPr>
      </w:pP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19"/>
        <w:gridCol w:w="2069"/>
        <w:gridCol w:w="2056"/>
      </w:tblGrid>
      <w:tr w:rsidR="003F5876" w14:paraId="082799C8" w14:textId="77777777">
        <w:tc>
          <w:tcPr>
            <w:tcW w:w="2905" w:type="dxa"/>
            <w:shd w:val="clear" w:color="auto" w:fill="auto"/>
          </w:tcPr>
          <w:p w14:paraId="64D5992D"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Criteria</w:t>
            </w:r>
          </w:p>
        </w:tc>
        <w:tc>
          <w:tcPr>
            <w:tcW w:w="2319" w:type="dxa"/>
            <w:shd w:val="clear" w:color="auto" w:fill="auto"/>
          </w:tcPr>
          <w:p w14:paraId="716231C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0.25</w:t>
            </w:r>
          </w:p>
        </w:tc>
        <w:tc>
          <w:tcPr>
            <w:tcW w:w="2069" w:type="dxa"/>
            <w:tcBorders>
              <w:right w:val="nil"/>
            </w:tcBorders>
            <w:shd w:val="clear" w:color="auto" w:fill="auto"/>
          </w:tcPr>
          <w:p w14:paraId="5F1BB438"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0.25</w:t>
            </w:r>
          </w:p>
        </w:tc>
        <w:tc>
          <w:tcPr>
            <w:tcW w:w="2056" w:type="dxa"/>
            <w:shd w:val="clear" w:color="auto" w:fill="auto"/>
          </w:tcPr>
          <w:p w14:paraId="44DDB2F7"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w:t>
            </w:r>
          </w:p>
        </w:tc>
      </w:tr>
      <w:tr w:rsidR="003F5876" w14:paraId="61D1316F" w14:textId="77777777">
        <w:trPr>
          <w:trHeight w:val="1361"/>
        </w:trPr>
        <w:tc>
          <w:tcPr>
            <w:tcW w:w="2905" w:type="dxa"/>
            <w:shd w:val="clear" w:color="auto" w:fill="auto"/>
          </w:tcPr>
          <w:p w14:paraId="72433E48"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Mobilization Corrected</w:t>
            </w:r>
          </w:p>
        </w:tc>
        <w:tc>
          <w:tcPr>
            <w:tcW w:w="2319" w:type="dxa"/>
            <w:shd w:val="clear" w:color="auto" w:fill="auto"/>
          </w:tcPr>
          <w:p w14:paraId="18B94BF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Mobilization Done</w:t>
            </w:r>
          </w:p>
        </w:tc>
        <w:tc>
          <w:tcPr>
            <w:tcW w:w="2069" w:type="dxa"/>
            <w:tcBorders>
              <w:right w:val="nil"/>
            </w:tcBorders>
            <w:shd w:val="clear" w:color="auto" w:fill="auto"/>
          </w:tcPr>
          <w:p w14:paraId="17A312BA"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Corrected</w:t>
            </w:r>
          </w:p>
        </w:tc>
        <w:tc>
          <w:tcPr>
            <w:tcW w:w="2056" w:type="dxa"/>
            <w:shd w:val="clear" w:color="auto" w:fill="auto"/>
          </w:tcPr>
          <w:p w14:paraId="6612298F"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No Mobilization submitted</w:t>
            </w:r>
          </w:p>
        </w:tc>
      </w:tr>
    </w:tbl>
    <w:p w14:paraId="31624B0A" w14:textId="77777777" w:rsidR="003F5876" w:rsidRDefault="003F5876">
      <w:pPr>
        <w:rPr>
          <w:rFonts w:ascii="Arial" w:hAnsi="Arial"/>
          <w:sz w:val="24"/>
          <w:szCs w:val="24"/>
        </w:rPr>
      </w:pPr>
    </w:p>
    <w:p w14:paraId="22E57EB3" w14:textId="77777777" w:rsidR="003F5876" w:rsidRDefault="003F5876">
      <w:pPr>
        <w:spacing w:after="0" w:line="240" w:lineRule="auto"/>
        <w:rPr>
          <w:rFonts w:ascii="Arial" w:hAnsi="Arial"/>
          <w:sz w:val="24"/>
          <w:szCs w:val="24"/>
        </w:rPr>
      </w:pPr>
    </w:p>
    <w:p w14:paraId="593A581E" w14:textId="77777777" w:rsidR="003F5876" w:rsidRDefault="003F5876">
      <w:pPr>
        <w:spacing w:after="0" w:line="240" w:lineRule="auto"/>
        <w:rPr>
          <w:rFonts w:ascii="Arial" w:hAnsi="Arial"/>
          <w:sz w:val="24"/>
          <w:szCs w:val="24"/>
        </w:rPr>
      </w:pPr>
    </w:p>
    <w:p w14:paraId="2E534E7E" w14:textId="77777777" w:rsidR="003F5876" w:rsidRDefault="003F5876">
      <w:pPr>
        <w:spacing w:after="0" w:line="240" w:lineRule="auto"/>
        <w:rPr>
          <w:rFonts w:ascii="Arial" w:hAnsi="Arial"/>
          <w:sz w:val="24"/>
          <w:szCs w:val="24"/>
        </w:rPr>
      </w:pPr>
    </w:p>
    <w:p w14:paraId="4CF6F836" w14:textId="77777777" w:rsidR="003F5876" w:rsidRDefault="003F5876">
      <w:pPr>
        <w:spacing w:after="0" w:line="240" w:lineRule="auto"/>
        <w:rPr>
          <w:rFonts w:ascii="Arial" w:hAnsi="Arial"/>
          <w:sz w:val="24"/>
          <w:szCs w:val="24"/>
        </w:rPr>
      </w:pPr>
    </w:p>
    <w:p w14:paraId="399D118D" w14:textId="77777777" w:rsidR="003F5876" w:rsidRDefault="003F5876">
      <w:pPr>
        <w:spacing w:after="0" w:line="240" w:lineRule="auto"/>
        <w:rPr>
          <w:rFonts w:ascii="Arial" w:hAnsi="Arial"/>
          <w:sz w:val="24"/>
          <w:szCs w:val="24"/>
        </w:rPr>
      </w:pPr>
    </w:p>
    <w:p w14:paraId="59B71135" w14:textId="77777777" w:rsidR="003F5876" w:rsidRDefault="00760011">
      <w:pPr>
        <w:spacing w:after="0" w:line="240" w:lineRule="auto"/>
        <w:rPr>
          <w:rFonts w:ascii="Arial" w:hAnsi="Arial"/>
          <w:sz w:val="24"/>
          <w:szCs w:val="24"/>
        </w:rPr>
      </w:pPr>
      <w:r>
        <w:rPr>
          <w:rFonts w:ascii="Arial" w:hAnsi="Arial" w:cs="Arial"/>
          <w:b/>
          <w:bCs/>
          <w:sz w:val="24"/>
          <w:szCs w:val="24"/>
        </w:rPr>
        <w:t xml:space="preserve">The Rubric for the JODEL </w:t>
      </w:r>
      <w:r>
        <w:rPr>
          <w:rFonts w:ascii="Arial" w:hAnsi="Arial" w:cs="Arial"/>
          <w:b/>
          <w:bCs/>
          <w:sz w:val="24"/>
          <w:szCs w:val="24"/>
        </w:rPr>
        <w:t>PROJECT PAPER (30%)</w:t>
      </w:r>
    </w:p>
    <w:tbl>
      <w:tblPr>
        <w:tblpPr w:leftFromText="180" w:rightFromText="180" w:vertAnchor="text" w:horzAnchor="margin" w:tblpXSpec="center" w:tblpY="149"/>
        <w:tblW w:w="11448" w:type="dxa"/>
        <w:jc w:val="center"/>
        <w:tblLayout w:type="fixed"/>
        <w:tblLook w:val="04A0" w:firstRow="1" w:lastRow="0" w:firstColumn="1" w:lastColumn="0" w:noHBand="0" w:noVBand="1"/>
      </w:tblPr>
      <w:tblGrid>
        <w:gridCol w:w="2018"/>
        <w:gridCol w:w="2253"/>
        <w:gridCol w:w="2253"/>
        <w:gridCol w:w="2129"/>
        <w:gridCol w:w="2795"/>
      </w:tblGrid>
      <w:tr w:rsidR="003F5876" w14:paraId="2BDA02B3"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5F1C06ED" w14:textId="77777777" w:rsidR="003F5876" w:rsidRDefault="00760011">
            <w:pPr>
              <w:widowControl w:val="0"/>
              <w:spacing w:after="0"/>
              <w:rPr>
                <w:rFonts w:ascii="Arial" w:hAnsi="Arial"/>
                <w:sz w:val="24"/>
                <w:szCs w:val="24"/>
              </w:rPr>
            </w:pPr>
            <w:r>
              <w:rPr>
                <w:rFonts w:ascii="Arial" w:hAnsi="Arial"/>
                <w:sz w:val="24"/>
                <w:szCs w:val="24"/>
              </w:rPr>
              <w:t>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5142A8C9" w14:textId="77777777" w:rsidR="003F5876" w:rsidRDefault="00760011">
            <w:pPr>
              <w:widowControl w:val="0"/>
              <w:spacing w:after="0"/>
              <w:rPr>
                <w:rFonts w:ascii="Arial" w:hAnsi="Arial"/>
                <w:sz w:val="24"/>
                <w:szCs w:val="24"/>
              </w:rPr>
            </w:pPr>
            <w:r>
              <w:rPr>
                <w:rFonts w:ascii="Arial" w:hAnsi="Arial"/>
                <w:sz w:val="24"/>
                <w:szCs w:val="24"/>
              </w:rPr>
              <w:t>90-100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0551F613" w14:textId="77777777" w:rsidR="003F5876" w:rsidRDefault="00760011">
            <w:pPr>
              <w:widowControl w:val="0"/>
              <w:spacing w:after="0"/>
              <w:rPr>
                <w:rFonts w:ascii="Arial" w:hAnsi="Arial"/>
                <w:sz w:val="24"/>
                <w:szCs w:val="24"/>
              </w:rPr>
            </w:pPr>
            <w:r>
              <w:rPr>
                <w:rFonts w:ascii="Arial" w:hAnsi="Arial"/>
                <w:sz w:val="24"/>
                <w:szCs w:val="24"/>
              </w:rPr>
              <w:t>80-89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459DC38" w14:textId="77777777" w:rsidR="003F5876" w:rsidRDefault="00760011">
            <w:pPr>
              <w:widowControl w:val="0"/>
              <w:spacing w:after="0"/>
              <w:rPr>
                <w:rFonts w:ascii="Arial" w:hAnsi="Arial"/>
                <w:sz w:val="24"/>
                <w:szCs w:val="24"/>
              </w:rPr>
            </w:pPr>
            <w:r>
              <w:rPr>
                <w:rFonts w:ascii="Arial" w:hAnsi="Arial"/>
                <w:sz w:val="24"/>
                <w:szCs w:val="24"/>
              </w:rPr>
              <w:t>70-79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7662155A" w14:textId="77777777" w:rsidR="003F5876" w:rsidRDefault="00760011">
            <w:pPr>
              <w:widowControl w:val="0"/>
              <w:spacing w:after="0"/>
              <w:rPr>
                <w:rFonts w:ascii="Arial" w:hAnsi="Arial"/>
                <w:sz w:val="24"/>
                <w:szCs w:val="24"/>
              </w:rPr>
            </w:pPr>
            <w:r>
              <w:rPr>
                <w:rFonts w:ascii="Arial" w:hAnsi="Arial"/>
                <w:sz w:val="24"/>
                <w:szCs w:val="24"/>
              </w:rPr>
              <w:t>0-69</w:t>
            </w:r>
          </w:p>
        </w:tc>
      </w:tr>
      <w:tr w:rsidR="003F5876" w14:paraId="767C5BA3"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5A6612B" w14:textId="77777777" w:rsidR="003F5876" w:rsidRDefault="00760011">
            <w:pPr>
              <w:widowControl w:val="0"/>
              <w:spacing w:after="0"/>
              <w:rPr>
                <w:rFonts w:ascii="Arial" w:hAnsi="Arial"/>
                <w:sz w:val="24"/>
                <w:szCs w:val="24"/>
              </w:rPr>
            </w:pPr>
            <w:r>
              <w:rPr>
                <w:rFonts w:ascii="Arial" w:hAnsi="Arial"/>
                <w:sz w:val="24"/>
                <w:szCs w:val="24"/>
              </w:rPr>
              <w:t>Accuracy of Concepts (50%)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3AEAAE26" w14:textId="77777777" w:rsidR="003F5876" w:rsidRDefault="00760011">
            <w:pPr>
              <w:widowControl w:val="0"/>
              <w:spacing w:after="0"/>
              <w:rPr>
                <w:rFonts w:ascii="Arial" w:hAnsi="Arial"/>
                <w:sz w:val="24"/>
                <w:szCs w:val="24"/>
              </w:rPr>
            </w:pPr>
            <w:r>
              <w:rPr>
                <w:rFonts w:ascii="Arial" w:hAnsi="Arial"/>
                <w:sz w:val="24"/>
                <w:szCs w:val="24"/>
              </w:rPr>
              <w:t>Paper shows clear understanding and application of course concepts. Background information is accurate. [50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5827C77D" w14:textId="77777777" w:rsidR="003F5876" w:rsidRDefault="00760011">
            <w:pPr>
              <w:widowControl w:val="0"/>
              <w:spacing w:after="0"/>
              <w:rPr>
                <w:rFonts w:ascii="Arial" w:hAnsi="Arial"/>
                <w:sz w:val="24"/>
                <w:szCs w:val="24"/>
              </w:rPr>
            </w:pPr>
            <w:r>
              <w:rPr>
                <w:rFonts w:ascii="Arial" w:hAnsi="Arial"/>
                <w:sz w:val="24"/>
                <w:szCs w:val="24"/>
              </w:rPr>
              <w:t>Paper shows moderate understanding and application of course concepts.  Background information contains minor omissions or inaccuracies. [44.5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91CDE88" w14:textId="77777777" w:rsidR="003F5876" w:rsidRDefault="00760011">
            <w:pPr>
              <w:widowControl w:val="0"/>
              <w:spacing w:after="0"/>
              <w:rPr>
                <w:rFonts w:ascii="Arial" w:hAnsi="Arial"/>
                <w:sz w:val="24"/>
                <w:szCs w:val="24"/>
              </w:rPr>
            </w:pPr>
            <w:r>
              <w:rPr>
                <w:rFonts w:ascii="Arial" w:hAnsi="Arial"/>
                <w:sz w:val="24"/>
                <w:szCs w:val="24"/>
              </w:rPr>
              <w:t xml:space="preserve">Paper shows little to no understanding or application of course concepts. Background information contains key omissions or </w:t>
            </w:r>
            <w:r>
              <w:rPr>
                <w:rFonts w:ascii="Arial" w:hAnsi="Arial"/>
                <w:sz w:val="24"/>
                <w:szCs w:val="24"/>
              </w:rPr>
              <w:t>inaccuracies. [39.5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3391ABE6" w14:textId="77777777" w:rsidR="003F5876" w:rsidRDefault="00760011">
            <w:pPr>
              <w:widowControl w:val="0"/>
              <w:spacing w:after="0"/>
              <w:rPr>
                <w:rFonts w:ascii="Arial" w:hAnsi="Arial"/>
                <w:sz w:val="24"/>
                <w:szCs w:val="24"/>
              </w:rPr>
            </w:pPr>
            <w:r>
              <w:rPr>
                <w:rFonts w:ascii="Arial" w:hAnsi="Arial"/>
                <w:sz w:val="24"/>
                <w:szCs w:val="24"/>
              </w:rPr>
              <w:t>No paper submitted or inaccurate/non-credible information [34.5 points]</w:t>
            </w:r>
          </w:p>
        </w:tc>
      </w:tr>
      <w:tr w:rsidR="003F5876" w14:paraId="12F1FEB2"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BD46830" w14:textId="77777777" w:rsidR="003F5876" w:rsidRDefault="00760011">
            <w:pPr>
              <w:widowControl w:val="0"/>
              <w:spacing w:after="0"/>
              <w:rPr>
                <w:rFonts w:ascii="Arial" w:hAnsi="Arial"/>
                <w:sz w:val="24"/>
                <w:szCs w:val="24"/>
              </w:rPr>
            </w:pPr>
            <w:r>
              <w:rPr>
                <w:rFonts w:ascii="Arial" w:hAnsi="Arial"/>
                <w:sz w:val="24"/>
                <w:szCs w:val="24"/>
              </w:rPr>
              <w:t xml:space="preserve">Relevance of </w:t>
            </w:r>
            <w:r>
              <w:rPr>
                <w:rFonts w:ascii="Arial" w:hAnsi="Arial"/>
                <w:sz w:val="24"/>
                <w:szCs w:val="24"/>
              </w:rPr>
              <w:lastRenderedPageBreak/>
              <w:t>Post (30%)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3EADC989" w14:textId="77777777" w:rsidR="003F5876" w:rsidRDefault="00760011">
            <w:pPr>
              <w:widowControl w:val="0"/>
              <w:spacing w:after="0"/>
              <w:rPr>
                <w:rFonts w:ascii="Arial" w:hAnsi="Arial"/>
                <w:sz w:val="24"/>
                <w:szCs w:val="24"/>
              </w:rPr>
            </w:pPr>
            <w:r>
              <w:rPr>
                <w:rFonts w:ascii="Arial" w:hAnsi="Arial"/>
                <w:sz w:val="24"/>
                <w:szCs w:val="24"/>
              </w:rPr>
              <w:lastRenderedPageBreak/>
              <w:t xml:space="preserve">Paper directly </w:t>
            </w:r>
            <w:r>
              <w:rPr>
                <w:rFonts w:ascii="Arial" w:hAnsi="Arial"/>
                <w:sz w:val="24"/>
                <w:szCs w:val="24"/>
              </w:rPr>
              <w:lastRenderedPageBreak/>
              <w:t>addresses discussion topic; prompts further discussion of topic. [30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2C196D47" w14:textId="77777777" w:rsidR="003F5876" w:rsidRDefault="00760011">
            <w:pPr>
              <w:widowControl w:val="0"/>
              <w:spacing w:after="0"/>
              <w:rPr>
                <w:rFonts w:ascii="Arial" w:hAnsi="Arial"/>
                <w:sz w:val="24"/>
                <w:szCs w:val="24"/>
              </w:rPr>
            </w:pPr>
            <w:proofErr w:type="gramStart"/>
            <w:r>
              <w:rPr>
                <w:rFonts w:ascii="Arial" w:hAnsi="Arial"/>
                <w:sz w:val="24"/>
                <w:szCs w:val="24"/>
              </w:rPr>
              <w:lastRenderedPageBreak/>
              <w:t>Paper</w:t>
            </w:r>
            <w:proofErr w:type="gramEnd"/>
            <w:r>
              <w:rPr>
                <w:rFonts w:ascii="Arial" w:hAnsi="Arial"/>
                <w:sz w:val="24"/>
                <w:szCs w:val="24"/>
              </w:rPr>
              <w:t xml:space="preserve"> is related to </w:t>
            </w:r>
            <w:r>
              <w:rPr>
                <w:rFonts w:ascii="Arial" w:hAnsi="Arial"/>
                <w:sz w:val="24"/>
                <w:szCs w:val="24"/>
              </w:rPr>
              <w:lastRenderedPageBreak/>
              <w:t>discussion topic.  [26.7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8214D5" w14:textId="77777777" w:rsidR="003F5876" w:rsidRDefault="00760011">
            <w:pPr>
              <w:widowControl w:val="0"/>
              <w:spacing w:after="0"/>
              <w:rPr>
                <w:rFonts w:ascii="Arial" w:hAnsi="Arial"/>
                <w:sz w:val="24"/>
                <w:szCs w:val="24"/>
              </w:rPr>
            </w:pPr>
            <w:r>
              <w:rPr>
                <w:rFonts w:ascii="Arial" w:hAnsi="Arial"/>
                <w:sz w:val="24"/>
                <w:szCs w:val="24"/>
              </w:rPr>
              <w:lastRenderedPageBreak/>
              <w:t xml:space="preserve">Paper </w:t>
            </w:r>
            <w:proofErr w:type="gramStart"/>
            <w:r>
              <w:rPr>
                <w:rFonts w:ascii="Arial" w:hAnsi="Arial"/>
                <w:sz w:val="24"/>
                <w:szCs w:val="24"/>
              </w:rPr>
              <w:t xml:space="preserve">makes </w:t>
            </w:r>
            <w:r>
              <w:rPr>
                <w:rFonts w:ascii="Arial" w:hAnsi="Arial"/>
                <w:sz w:val="24"/>
                <w:szCs w:val="24"/>
              </w:rPr>
              <w:lastRenderedPageBreak/>
              <w:t>reference</w:t>
            </w:r>
            <w:proofErr w:type="gramEnd"/>
            <w:r>
              <w:rPr>
                <w:rFonts w:ascii="Arial" w:hAnsi="Arial"/>
                <w:sz w:val="24"/>
                <w:szCs w:val="24"/>
              </w:rPr>
              <w:t xml:space="preserve"> to discussion topic. No clear discussion is made. [23.7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276619A1" w14:textId="77777777" w:rsidR="003F5876" w:rsidRDefault="00760011">
            <w:pPr>
              <w:widowControl w:val="0"/>
              <w:spacing w:after="0"/>
              <w:rPr>
                <w:rFonts w:ascii="Arial" w:hAnsi="Arial"/>
                <w:sz w:val="24"/>
                <w:szCs w:val="24"/>
              </w:rPr>
            </w:pPr>
            <w:r>
              <w:rPr>
                <w:rFonts w:ascii="Arial" w:hAnsi="Arial"/>
                <w:sz w:val="24"/>
                <w:szCs w:val="24"/>
              </w:rPr>
              <w:lastRenderedPageBreak/>
              <w:t xml:space="preserve">No paper or irrelevant </w:t>
            </w:r>
            <w:r>
              <w:rPr>
                <w:rFonts w:ascii="Arial" w:hAnsi="Arial"/>
                <w:sz w:val="24"/>
                <w:szCs w:val="24"/>
              </w:rPr>
              <w:lastRenderedPageBreak/>
              <w:t>information. [20.7 points]</w:t>
            </w:r>
          </w:p>
        </w:tc>
      </w:tr>
      <w:tr w:rsidR="003F5876" w14:paraId="5C902528"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8C4B7E5" w14:textId="77777777" w:rsidR="003F5876" w:rsidRDefault="00760011">
            <w:pPr>
              <w:widowControl w:val="0"/>
              <w:spacing w:after="0"/>
              <w:rPr>
                <w:rFonts w:ascii="Arial" w:hAnsi="Arial"/>
                <w:sz w:val="24"/>
                <w:szCs w:val="24"/>
              </w:rPr>
            </w:pPr>
            <w:r>
              <w:rPr>
                <w:rFonts w:ascii="Arial" w:hAnsi="Arial"/>
                <w:sz w:val="24"/>
                <w:szCs w:val="24"/>
              </w:rPr>
              <w:lastRenderedPageBreak/>
              <w:t>Timeliness (10%)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5DCFC619" w14:textId="77777777" w:rsidR="003F5876" w:rsidRDefault="00760011">
            <w:pPr>
              <w:widowControl w:val="0"/>
              <w:spacing w:after="0"/>
              <w:rPr>
                <w:rFonts w:ascii="Arial" w:hAnsi="Arial"/>
                <w:sz w:val="24"/>
                <w:szCs w:val="24"/>
              </w:rPr>
            </w:pPr>
            <w:r>
              <w:rPr>
                <w:rFonts w:ascii="Arial" w:hAnsi="Arial"/>
                <w:sz w:val="24"/>
                <w:szCs w:val="24"/>
              </w:rPr>
              <w:t>Paper submitted before deadline [10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06EF9B3B" w14:textId="77777777" w:rsidR="003F5876" w:rsidRDefault="00760011">
            <w:pPr>
              <w:widowControl w:val="0"/>
              <w:spacing w:after="0"/>
              <w:rPr>
                <w:rFonts w:ascii="Arial" w:hAnsi="Arial"/>
                <w:sz w:val="24"/>
                <w:szCs w:val="24"/>
              </w:rPr>
            </w:pPr>
            <w:proofErr w:type="gramStart"/>
            <w:r>
              <w:rPr>
                <w:rFonts w:ascii="Arial" w:hAnsi="Arial"/>
                <w:sz w:val="24"/>
                <w:szCs w:val="24"/>
              </w:rPr>
              <w:t>Paper  submitted</w:t>
            </w:r>
            <w:proofErr w:type="gramEnd"/>
            <w:r>
              <w:rPr>
                <w:rFonts w:ascii="Arial" w:hAnsi="Arial"/>
                <w:sz w:val="24"/>
                <w:szCs w:val="24"/>
              </w:rPr>
              <w:t xml:space="preserve"> after due date but before twenty-four hours after due date. [8.9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122DA5C" w14:textId="77777777" w:rsidR="003F5876" w:rsidRDefault="00760011">
            <w:pPr>
              <w:widowControl w:val="0"/>
              <w:spacing w:after="0"/>
              <w:rPr>
                <w:rFonts w:ascii="Arial" w:hAnsi="Arial"/>
                <w:sz w:val="24"/>
                <w:szCs w:val="24"/>
              </w:rPr>
            </w:pPr>
            <w:r>
              <w:rPr>
                <w:rFonts w:ascii="Arial" w:hAnsi="Arial"/>
                <w:sz w:val="24"/>
                <w:szCs w:val="24"/>
              </w:rPr>
              <w:t>Paper submitted one day late. [7.9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211FD08B" w14:textId="77777777" w:rsidR="003F5876" w:rsidRDefault="00760011">
            <w:pPr>
              <w:widowControl w:val="0"/>
              <w:spacing w:after="0"/>
              <w:rPr>
                <w:rFonts w:ascii="Arial" w:hAnsi="Arial"/>
                <w:sz w:val="24"/>
                <w:szCs w:val="24"/>
              </w:rPr>
            </w:pPr>
            <w:r>
              <w:rPr>
                <w:rFonts w:ascii="Arial" w:hAnsi="Arial"/>
                <w:sz w:val="24"/>
                <w:szCs w:val="24"/>
              </w:rPr>
              <w:t>No paper submitted. [0 points]</w:t>
            </w:r>
          </w:p>
        </w:tc>
      </w:tr>
      <w:tr w:rsidR="003F5876" w14:paraId="4800CABF" w14:textId="77777777">
        <w:trPr>
          <w:trHeight w:val="619"/>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0EE665F" w14:textId="77777777" w:rsidR="003F5876" w:rsidRDefault="00760011">
            <w:pPr>
              <w:widowControl w:val="0"/>
              <w:spacing w:after="0"/>
              <w:rPr>
                <w:rFonts w:ascii="Arial" w:hAnsi="Arial"/>
                <w:sz w:val="24"/>
                <w:szCs w:val="24"/>
              </w:rPr>
            </w:pPr>
            <w:r>
              <w:rPr>
                <w:rFonts w:ascii="Arial" w:hAnsi="Arial"/>
                <w:sz w:val="24"/>
                <w:szCs w:val="24"/>
              </w:rPr>
              <w:t>Clarity and Organization (10%)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74DA0122" w14:textId="77777777" w:rsidR="003F5876" w:rsidRDefault="00760011">
            <w:pPr>
              <w:widowControl w:val="0"/>
              <w:spacing w:after="0"/>
              <w:rPr>
                <w:rFonts w:ascii="Arial" w:hAnsi="Arial"/>
                <w:sz w:val="24"/>
                <w:szCs w:val="24"/>
              </w:rPr>
            </w:pPr>
            <w:r>
              <w:rPr>
                <w:rFonts w:ascii="Arial" w:hAnsi="Arial"/>
                <w:sz w:val="24"/>
                <w:szCs w:val="24"/>
              </w:rPr>
              <w:t>Paper in proper MLA format (in-text citations and bibliography). [10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6A6A5F26" w14:textId="77777777" w:rsidR="003F5876" w:rsidRDefault="00760011">
            <w:pPr>
              <w:widowControl w:val="0"/>
              <w:spacing w:after="0"/>
              <w:rPr>
                <w:rFonts w:ascii="Arial" w:hAnsi="Arial"/>
                <w:sz w:val="24"/>
                <w:szCs w:val="24"/>
              </w:rPr>
            </w:pPr>
            <w:r>
              <w:rPr>
                <w:rFonts w:ascii="Arial" w:hAnsi="Arial"/>
                <w:sz w:val="24"/>
                <w:szCs w:val="24"/>
              </w:rPr>
              <w:t xml:space="preserve">Paper in proper MLA </w:t>
            </w:r>
            <w:r>
              <w:rPr>
                <w:rFonts w:ascii="Arial" w:hAnsi="Arial"/>
                <w:sz w:val="24"/>
                <w:szCs w:val="24"/>
              </w:rPr>
              <w:t>format with missing in-text citations. [8.9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DD120EE" w14:textId="77777777" w:rsidR="003F5876" w:rsidRDefault="00760011">
            <w:pPr>
              <w:widowControl w:val="0"/>
              <w:spacing w:after="0"/>
              <w:rPr>
                <w:rFonts w:ascii="Arial" w:hAnsi="Arial"/>
                <w:sz w:val="24"/>
                <w:szCs w:val="24"/>
              </w:rPr>
            </w:pPr>
            <w:r>
              <w:rPr>
                <w:rFonts w:ascii="Arial" w:hAnsi="Arial"/>
                <w:sz w:val="24"/>
                <w:szCs w:val="24"/>
              </w:rPr>
              <w:t>Paper with no in-text citations with bibliography. [7.9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2AE9020F" w14:textId="77777777" w:rsidR="003F5876" w:rsidRDefault="00760011">
            <w:pPr>
              <w:widowControl w:val="0"/>
              <w:spacing w:after="0"/>
              <w:rPr>
                <w:rFonts w:ascii="Arial" w:hAnsi="Arial"/>
                <w:sz w:val="24"/>
                <w:szCs w:val="24"/>
              </w:rPr>
            </w:pPr>
            <w:r>
              <w:rPr>
                <w:rFonts w:ascii="Arial" w:hAnsi="Arial"/>
                <w:sz w:val="24"/>
                <w:szCs w:val="24"/>
              </w:rPr>
              <w:t>No paper submitted. [0 points]</w:t>
            </w:r>
          </w:p>
        </w:tc>
      </w:tr>
    </w:tbl>
    <w:p w14:paraId="616EDE4C" w14:textId="77777777" w:rsidR="003F5876" w:rsidRDefault="003F5876">
      <w:pPr>
        <w:rPr>
          <w:rFonts w:ascii="Arial" w:hAnsi="Arial" w:cs="Arial"/>
          <w:bCs/>
          <w:sz w:val="24"/>
          <w:szCs w:val="24"/>
        </w:rPr>
      </w:pPr>
    </w:p>
    <w:p w14:paraId="7552EC70" w14:textId="77777777" w:rsidR="003F5876" w:rsidRDefault="00760011">
      <w:pPr>
        <w:rPr>
          <w:rFonts w:ascii="Arial" w:hAnsi="Arial"/>
        </w:rPr>
      </w:pPr>
      <w:r>
        <w:rPr>
          <w:rFonts w:ascii="Arial" w:hAnsi="Arial" w:cs="Arial"/>
          <w:b/>
          <w:bCs/>
          <w:color w:val="000000"/>
          <w:sz w:val="24"/>
          <w:szCs w:val="24"/>
        </w:rPr>
        <w:t>The Rubric for PESILAD (10%)</w:t>
      </w: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18"/>
        <w:gridCol w:w="2070"/>
        <w:gridCol w:w="2056"/>
      </w:tblGrid>
      <w:tr w:rsidR="003F5876" w14:paraId="1BD2F7A7" w14:textId="77777777">
        <w:tc>
          <w:tcPr>
            <w:tcW w:w="2905" w:type="dxa"/>
            <w:shd w:val="clear" w:color="auto" w:fill="auto"/>
          </w:tcPr>
          <w:p w14:paraId="094574EF"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Criteria</w:t>
            </w:r>
          </w:p>
        </w:tc>
        <w:tc>
          <w:tcPr>
            <w:tcW w:w="2318" w:type="dxa"/>
            <w:shd w:val="clear" w:color="auto" w:fill="auto"/>
          </w:tcPr>
          <w:p w14:paraId="48A3AC32"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10 points</w:t>
            </w:r>
          </w:p>
        </w:tc>
        <w:tc>
          <w:tcPr>
            <w:tcW w:w="2070" w:type="dxa"/>
            <w:tcBorders>
              <w:right w:val="nil"/>
            </w:tcBorders>
            <w:shd w:val="clear" w:color="auto" w:fill="auto"/>
          </w:tcPr>
          <w:p w14:paraId="4A11DCEB"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1.25 each</w:t>
            </w:r>
          </w:p>
        </w:tc>
        <w:tc>
          <w:tcPr>
            <w:tcW w:w="2056" w:type="dxa"/>
            <w:shd w:val="clear" w:color="auto" w:fill="auto"/>
          </w:tcPr>
          <w:p w14:paraId="2A550CA6"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w:t>
            </w:r>
          </w:p>
        </w:tc>
      </w:tr>
      <w:tr w:rsidR="003F5876" w14:paraId="7B9F2234" w14:textId="77777777">
        <w:trPr>
          <w:trHeight w:val="1361"/>
        </w:trPr>
        <w:tc>
          <w:tcPr>
            <w:tcW w:w="2905" w:type="dxa"/>
            <w:shd w:val="clear" w:color="auto" w:fill="auto"/>
          </w:tcPr>
          <w:p w14:paraId="07736FC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PESILAD responses</w:t>
            </w:r>
          </w:p>
        </w:tc>
        <w:tc>
          <w:tcPr>
            <w:tcW w:w="2318" w:type="dxa"/>
            <w:shd w:val="clear" w:color="auto" w:fill="auto"/>
          </w:tcPr>
          <w:p w14:paraId="7292E76C"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Responses complete</w:t>
            </w:r>
          </w:p>
        </w:tc>
        <w:tc>
          <w:tcPr>
            <w:tcW w:w="2070" w:type="dxa"/>
            <w:tcBorders>
              <w:right w:val="nil"/>
            </w:tcBorders>
            <w:shd w:val="clear" w:color="auto" w:fill="auto"/>
          </w:tcPr>
          <w:p w14:paraId="01CDCCDF" w14:textId="77777777" w:rsidR="003F5876" w:rsidRDefault="00760011">
            <w:pPr>
              <w:widowControl w:val="0"/>
              <w:spacing w:after="0" w:line="240" w:lineRule="auto"/>
              <w:rPr>
                <w:rFonts w:ascii="Arial" w:eastAsia="Calibri" w:hAnsi="Arial" w:cs="Arial"/>
                <w:b/>
                <w:bCs/>
                <w:sz w:val="26"/>
                <w:szCs w:val="26"/>
              </w:rPr>
            </w:pPr>
            <w:r>
              <w:rPr>
                <w:rFonts w:ascii="Arial" w:eastAsia="Calibri" w:hAnsi="Arial" w:cs="Arial"/>
                <w:b/>
                <w:bCs/>
                <w:sz w:val="26"/>
                <w:szCs w:val="26"/>
              </w:rPr>
              <w:t xml:space="preserve">Responses </w:t>
            </w:r>
            <w:r>
              <w:rPr>
                <w:rFonts w:ascii="Arial" w:eastAsia="Calibri" w:hAnsi="Arial" w:cs="Arial"/>
                <w:b/>
                <w:bCs/>
                <w:sz w:val="26"/>
                <w:szCs w:val="26"/>
              </w:rPr>
              <w:t>not complete</w:t>
            </w:r>
          </w:p>
          <w:p w14:paraId="0BD2132F" w14:textId="77777777" w:rsidR="00DD15D2" w:rsidRDefault="00DD15D2">
            <w:pPr>
              <w:widowControl w:val="0"/>
              <w:spacing w:after="0" w:line="240" w:lineRule="auto"/>
              <w:rPr>
                <w:rFonts w:ascii="Arial" w:eastAsia="Calibri" w:hAnsi="Arial" w:cs="Arial"/>
                <w:b/>
                <w:bCs/>
                <w:sz w:val="26"/>
                <w:szCs w:val="26"/>
              </w:rPr>
            </w:pPr>
            <w:r>
              <w:rPr>
                <w:rFonts w:ascii="Arial" w:eastAsia="Calibri" w:hAnsi="Arial" w:cs="Arial"/>
                <w:b/>
                <w:bCs/>
                <w:sz w:val="26"/>
                <w:szCs w:val="26"/>
              </w:rPr>
              <w:t>Sign = 1</w:t>
            </w:r>
          </w:p>
          <w:p w14:paraId="1C136C01" w14:textId="77777777" w:rsidR="00DD15D2" w:rsidRDefault="00DD15D2">
            <w:pPr>
              <w:widowControl w:val="0"/>
              <w:spacing w:after="0" w:line="240" w:lineRule="auto"/>
              <w:rPr>
                <w:rFonts w:ascii="Arial" w:eastAsia="Calibri" w:hAnsi="Arial" w:cs="Arial"/>
                <w:b/>
                <w:bCs/>
                <w:sz w:val="26"/>
                <w:szCs w:val="26"/>
              </w:rPr>
            </w:pPr>
            <w:r>
              <w:rPr>
                <w:rFonts w:ascii="Arial" w:eastAsia="Calibri" w:hAnsi="Arial" w:cs="Arial"/>
                <w:b/>
                <w:bCs/>
                <w:sz w:val="26"/>
                <w:szCs w:val="26"/>
              </w:rPr>
              <w:t>Symptom = 1</w:t>
            </w:r>
          </w:p>
          <w:p w14:paraId="08C50FCD" w14:textId="7A1B5D49" w:rsidR="00120FD0" w:rsidRDefault="00120FD0">
            <w:pPr>
              <w:widowControl w:val="0"/>
              <w:spacing w:after="0" w:line="240" w:lineRule="auto"/>
              <w:rPr>
                <w:rFonts w:ascii="Arial" w:hAnsi="Arial" w:cs="Arial"/>
                <w:b/>
                <w:bCs/>
                <w:sz w:val="26"/>
                <w:szCs w:val="26"/>
              </w:rPr>
            </w:pPr>
            <w:r>
              <w:rPr>
                <w:rFonts w:ascii="Arial" w:eastAsia="Calibri" w:hAnsi="Arial" w:cs="Arial"/>
                <w:b/>
                <w:bCs/>
                <w:sz w:val="26"/>
                <w:szCs w:val="26"/>
              </w:rPr>
              <w:t>Total = 8</w:t>
            </w:r>
          </w:p>
        </w:tc>
        <w:tc>
          <w:tcPr>
            <w:tcW w:w="2056" w:type="dxa"/>
            <w:shd w:val="clear" w:color="auto" w:fill="auto"/>
          </w:tcPr>
          <w:p w14:paraId="0AFBDECD"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No Responses</w:t>
            </w:r>
          </w:p>
        </w:tc>
      </w:tr>
    </w:tbl>
    <w:p w14:paraId="22F02CE3" w14:textId="77777777" w:rsidR="003F5876" w:rsidRDefault="003F5876">
      <w:pPr>
        <w:pStyle w:val="ListParagraph"/>
        <w:spacing w:before="240" w:line="360" w:lineRule="auto"/>
        <w:ind w:left="0"/>
        <w:rPr>
          <w:rFonts w:ascii="Arial" w:hAnsi="Arial"/>
          <w:sz w:val="24"/>
          <w:szCs w:val="24"/>
        </w:rPr>
      </w:pPr>
    </w:p>
    <w:p w14:paraId="72F6CE03" w14:textId="77777777" w:rsidR="003F5876" w:rsidRDefault="003F5876">
      <w:pPr>
        <w:pStyle w:val="ListParagraph"/>
        <w:spacing w:before="240" w:line="360" w:lineRule="auto"/>
        <w:ind w:left="0"/>
        <w:rPr>
          <w:rFonts w:ascii="Arial" w:hAnsi="Arial"/>
          <w:sz w:val="24"/>
          <w:szCs w:val="24"/>
        </w:rPr>
      </w:pPr>
    </w:p>
    <w:p w14:paraId="014A4939" w14:textId="77777777" w:rsidR="003F5876" w:rsidRDefault="003F5876">
      <w:pPr>
        <w:pStyle w:val="ListParagraph"/>
        <w:spacing w:before="240" w:line="360" w:lineRule="auto"/>
        <w:ind w:left="0"/>
        <w:rPr>
          <w:rFonts w:ascii="Arial" w:hAnsi="Arial"/>
          <w:sz w:val="24"/>
          <w:szCs w:val="24"/>
        </w:rPr>
      </w:pPr>
    </w:p>
    <w:p w14:paraId="19E7B433" w14:textId="77777777" w:rsidR="003F5876" w:rsidRDefault="003F5876">
      <w:pPr>
        <w:pStyle w:val="ListParagraph"/>
        <w:spacing w:before="240" w:line="360" w:lineRule="auto"/>
        <w:ind w:left="0"/>
        <w:rPr>
          <w:rFonts w:ascii="Arial" w:hAnsi="Arial"/>
          <w:sz w:val="24"/>
          <w:szCs w:val="24"/>
        </w:rPr>
      </w:pPr>
    </w:p>
    <w:p w14:paraId="68F8CD9C" w14:textId="77777777" w:rsidR="003F5876" w:rsidRDefault="003F5876">
      <w:pPr>
        <w:pStyle w:val="ListParagraph"/>
        <w:spacing w:before="240" w:line="360" w:lineRule="auto"/>
        <w:ind w:left="0"/>
        <w:rPr>
          <w:rFonts w:ascii="Arial" w:hAnsi="Arial"/>
          <w:sz w:val="24"/>
          <w:szCs w:val="24"/>
        </w:rPr>
      </w:pPr>
    </w:p>
    <w:p w14:paraId="2BF4D126" w14:textId="77777777" w:rsidR="003F5876" w:rsidRDefault="00760011">
      <w:pPr>
        <w:rPr>
          <w:rFonts w:ascii="Arial" w:hAnsi="Arial"/>
        </w:rPr>
      </w:pPr>
      <w:r>
        <w:rPr>
          <w:rFonts w:ascii="Arial" w:hAnsi="Arial" w:cs="Arial"/>
          <w:b/>
          <w:bCs/>
          <w:color w:val="000000"/>
          <w:sz w:val="24"/>
          <w:szCs w:val="24"/>
        </w:rPr>
        <w:t xml:space="preserve">The Rubric for Connecting </w:t>
      </w:r>
      <w:proofErr w:type="gramStart"/>
      <w:r>
        <w:rPr>
          <w:rFonts w:ascii="Arial" w:hAnsi="Arial" w:cs="Arial"/>
          <w:b/>
          <w:bCs/>
          <w:color w:val="000000"/>
          <w:sz w:val="24"/>
          <w:szCs w:val="24"/>
        </w:rPr>
        <w:t>The</w:t>
      </w:r>
      <w:proofErr w:type="gramEnd"/>
      <w:r>
        <w:rPr>
          <w:rFonts w:ascii="Arial" w:hAnsi="Arial" w:cs="Arial"/>
          <w:b/>
          <w:bCs/>
          <w:color w:val="000000"/>
          <w:sz w:val="24"/>
          <w:szCs w:val="24"/>
        </w:rPr>
        <w:t xml:space="preserve"> Concepts (10%)</w:t>
      </w: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18"/>
        <w:gridCol w:w="2070"/>
        <w:gridCol w:w="2056"/>
      </w:tblGrid>
      <w:tr w:rsidR="003F5876" w14:paraId="66112276" w14:textId="77777777">
        <w:tc>
          <w:tcPr>
            <w:tcW w:w="2905" w:type="dxa"/>
            <w:shd w:val="clear" w:color="auto" w:fill="auto"/>
          </w:tcPr>
          <w:p w14:paraId="6A085726"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Criteria</w:t>
            </w:r>
          </w:p>
        </w:tc>
        <w:tc>
          <w:tcPr>
            <w:tcW w:w="2318" w:type="dxa"/>
            <w:shd w:val="clear" w:color="auto" w:fill="auto"/>
          </w:tcPr>
          <w:p w14:paraId="5D043D6C"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10 points</w:t>
            </w:r>
          </w:p>
        </w:tc>
        <w:tc>
          <w:tcPr>
            <w:tcW w:w="2070" w:type="dxa"/>
            <w:tcBorders>
              <w:right w:val="nil"/>
            </w:tcBorders>
            <w:shd w:val="clear" w:color="auto" w:fill="auto"/>
          </w:tcPr>
          <w:p w14:paraId="06B5324D"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2.0 each</w:t>
            </w:r>
          </w:p>
        </w:tc>
        <w:tc>
          <w:tcPr>
            <w:tcW w:w="2056" w:type="dxa"/>
            <w:shd w:val="clear" w:color="auto" w:fill="auto"/>
          </w:tcPr>
          <w:p w14:paraId="7057742F" w14:textId="77777777" w:rsidR="003F5876" w:rsidRDefault="00760011">
            <w:pPr>
              <w:widowControl w:val="0"/>
              <w:spacing w:after="0" w:line="240" w:lineRule="auto"/>
              <w:ind w:left="-1077" w:firstLine="1077"/>
              <w:rPr>
                <w:rFonts w:ascii="Arial" w:hAnsi="Arial" w:cs="Arial"/>
                <w:b/>
                <w:bCs/>
                <w:sz w:val="26"/>
                <w:szCs w:val="26"/>
              </w:rPr>
            </w:pPr>
            <w:r>
              <w:rPr>
                <w:rFonts w:ascii="Arial" w:eastAsia="Calibri" w:hAnsi="Arial" w:cs="Arial"/>
                <w:b/>
                <w:bCs/>
                <w:sz w:val="26"/>
                <w:szCs w:val="26"/>
              </w:rPr>
              <w:t>0</w:t>
            </w:r>
          </w:p>
        </w:tc>
      </w:tr>
      <w:tr w:rsidR="003F5876" w14:paraId="46F02CBC" w14:textId="77777777">
        <w:trPr>
          <w:trHeight w:val="1361"/>
        </w:trPr>
        <w:tc>
          <w:tcPr>
            <w:tcW w:w="2905" w:type="dxa"/>
            <w:shd w:val="clear" w:color="auto" w:fill="auto"/>
          </w:tcPr>
          <w:p w14:paraId="3A63FE95" w14:textId="77777777" w:rsidR="003F5876" w:rsidRDefault="00760011">
            <w:pPr>
              <w:widowControl w:val="0"/>
              <w:rPr>
                <w:rFonts w:ascii="Arial" w:hAnsi="Arial"/>
              </w:rPr>
            </w:pPr>
            <w:r>
              <w:rPr>
                <w:rFonts w:ascii="Arial" w:eastAsia="Calibri" w:hAnsi="Arial" w:cs="Arial"/>
                <w:b/>
                <w:bCs/>
                <w:color w:val="000000"/>
                <w:sz w:val="24"/>
                <w:szCs w:val="24"/>
              </w:rPr>
              <w:t>Connecting The Concepts responses</w:t>
            </w:r>
          </w:p>
        </w:tc>
        <w:tc>
          <w:tcPr>
            <w:tcW w:w="2318" w:type="dxa"/>
            <w:shd w:val="clear" w:color="auto" w:fill="auto"/>
          </w:tcPr>
          <w:p w14:paraId="292A5B5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Responses complete</w:t>
            </w:r>
          </w:p>
        </w:tc>
        <w:tc>
          <w:tcPr>
            <w:tcW w:w="2070" w:type="dxa"/>
            <w:tcBorders>
              <w:right w:val="nil"/>
            </w:tcBorders>
            <w:shd w:val="clear" w:color="auto" w:fill="auto"/>
          </w:tcPr>
          <w:p w14:paraId="58FE0D50"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Responses not complete</w:t>
            </w:r>
          </w:p>
        </w:tc>
        <w:tc>
          <w:tcPr>
            <w:tcW w:w="2056" w:type="dxa"/>
            <w:shd w:val="clear" w:color="auto" w:fill="auto"/>
          </w:tcPr>
          <w:p w14:paraId="25519C91" w14:textId="77777777" w:rsidR="003F5876" w:rsidRDefault="00760011">
            <w:pPr>
              <w:widowControl w:val="0"/>
              <w:spacing w:after="0" w:line="240" w:lineRule="auto"/>
              <w:rPr>
                <w:rFonts w:ascii="Arial" w:hAnsi="Arial" w:cs="Arial"/>
                <w:b/>
                <w:bCs/>
                <w:sz w:val="26"/>
                <w:szCs w:val="26"/>
              </w:rPr>
            </w:pPr>
            <w:r>
              <w:rPr>
                <w:rFonts w:ascii="Arial" w:eastAsia="Calibri" w:hAnsi="Arial" w:cs="Arial"/>
                <w:b/>
                <w:bCs/>
                <w:sz w:val="26"/>
                <w:szCs w:val="26"/>
              </w:rPr>
              <w:t>No Responses</w:t>
            </w:r>
          </w:p>
        </w:tc>
      </w:tr>
    </w:tbl>
    <w:p w14:paraId="06F0FBC5" w14:textId="77777777" w:rsidR="003F5876" w:rsidRDefault="003F5876">
      <w:pPr>
        <w:pStyle w:val="ListParagraph"/>
        <w:spacing w:before="240" w:line="360" w:lineRule="auto"/>
        <w:ind w:left="0"/>
        <w:rPr>
          <w:rFonts w:ascii="Arial" w:hAnsi="Arial"/>
          <w:sz w:val="24"/>
          <w:szCs w:val="24"/>
        </w:rPr>
      </w:pPr>
    </w:p>
    <w:p w14:paraId="65F77561" w14:textId="77777777" w:rsidR="003F5876" w:rsidRDefault="003F5876">
      <w:pPr>
        <w:pStyle w:val="ListParagraph"/>
        <w:spacing w:before="240" w:line="360" w:lineRule="auto"/>
        <w:ind w:left="0"/>
        <w:rPr>
          <w:rFonts w:ascii="Arial" w:hAnsi="Arial"/>
          <w:sz w:val="24"/>
          <w:szCs w:val="24"/>
        </w:rPr>
      </w:pPr>
    </w:p>
    <w:p w14:paraId="615EE8A5" w14:textId="77777777" w:rsidR="003F5876" w:rsidRDefault="003F5876">
      <w:pPr>
        <w:pStyle w:val="ListParagraph"/>
        <w:spacing w:before="240" w:line="360" w:lineRule="auto"/>
        <w:ind w:left="0"/>
        <w:rPr>
          <w:rFonts w:ascii="Arial" w:hAnsi="Arial"/>
          <w:sz w:val="24"/>
          <w:szCs w:val="24"/>
        </w:rPr>
      </w:pPr>
    </w:p>
    <w:p w14:paraId="110FFD0D" w14:textId="77777777" w:rsidR="003F5876" w:rsidRDefault="003F5876">
      <w:pPr>
        <w:pStyle w:val="ListParagraph"/>
        <w:spacing w:before="240" w:line="360" w:lineRule="auto"/>
        <w:ind w:left="0"/>
        <w:rPr>
          <w:rFonts w:ascii="Arial" w:hAnsi="Arial"/>
          <w:sz w:val="24"/>
          <w:szCs w:val="24"/>
        </w:rPr>
      </w:pPr>
    </w:p>
    <w:p w14:paraId="2D6B9FE9" w14:textId="77777777" w:rsidR="003F5876" w:rsidRDefault="00760011">
      <w:pPr>
        <w:pStyle w:val="ListParagraph"/>
        <w:spacing w:before="240" w:line="360" w:lineRule="auto"/>
        <w:ind w:left="0"/>
        <w:rPr>
          <w:rFonts w:ascii="Arial" w:hAnsi="Arial"/>
          <w:sz w:val="24"/>
          <w:szCs w:val="24"/>
        </w:rPr>
      </w:pPr>
      <w:r>
        <w:rPr>
          <w:rFonts w:ascii="Arial" w:hAnsi="Arial" w:cs="Arial"/>
          <w:b/>
          <w:sz w:val="24"/>
          <w:szCs w:val="24"/>
        </w:rPr>
        <w:t>More on the Group Project Paper</w:t>
      </w:r>
    </w:p>
    <w:p w14:paraId="14E26C5D" w14:textId="77777777" w:rsidR="003F5876" w:rsidRDefault="00760011">
      <w:pPr>
        <w:pStyle w:val="ListParagraph"/>
        <w:spacing w:before="240" w:after="0"/>
        <w:ind w:left="0"/>
        <w:rPr>
          <w:rFonts w:ascii="Arial" w:hAnsi="Arial"/>
          <w:sz w:val="24"/>
          <w:szCs w:val="24"/>
        </w:rPr>
      </w:pPr>
      <w:r>
        <w:rPr>
          <w:rFonts w:ascii="Arial" w:hAnsi="Arial" w:cs="Arial"/>
          <w:sz w:val="24"/>
          <w:szCs w:val="24"/>
        </w:rPr>
        <w:t xml:space="preserve">The </w:t>
      </w:r>
      <w:r>
        <w:rPr>
          <w:rFonts w:ascii="Arial" w:hAnsi="Arial" w:cs="Arial"/>
          <w:sz w:val="24"/>
          <w:szCs w:val="24"/>
        </w:rPr>
        <w:t xml:space="preserve">Farmer-Engineer will present the “JODEL” Project before the end of this course. The Farmer-Engineer will present an 8-page report. The 8-page report compromises one cover page (MLA formatted), one page for bibliography, and one full page of the “JODEL” design. The remaining five pages are for the “JODEL” concepts and applications. The first page will </w:t>
      </w:r>
      <w:proofErr w:type="gramStart"/>
      <w:r>
        <w:rPr>
          <w:rFonts w:ascii="Arial" w:hAnsi="Arial" w:cs="Arial"/>
          <w:sz w:val="24"/>
          <w:szCs w:val="24"/>
        </w:rPr>
        <w:t>be  used</w:t>
      </w:r>
      <w:proofErr w:type="gramEnd"/>
      <w:r>
        <w:rPr>
          <w:rFonts w:ascii="Arial" w:hAnsi="Arial" w:cs="Arial"/>
          <w:sz w:val="24"/>
          <w:szCs w:val="24"/>
        </w:rPr>
        <w:t xml:space="preserve"> for describing the PESILAD of the patient that will be transported to a military hospital or equivalent. The second page is for describing the hazards</w:t>
      </w:r>
      <w:r>
        <w:rPr>
          <w:rFonts w:ascii="Arial" w:hAnsi="Arial" w:cs="Arial"/>
          <w:sz w:val="24"/>
          <w:szCs w:val="24"/>
        </w:rPr>
        <w:t xml:space="preserve"> and the controls involved for the transfer of the patient. Remember, Mom’s Grassy is “clean”. The third page will be used for describing the capabilities of your “JODEL” plane. The fourth page will be used for describing how your “JODEL” plane can be put on autopilot mode. Finally, the fifth page will be for your </w:t>
      </w:r>
      <w:r>
        <w:rPr>
          <w:rFonts w:ascii="Arial" w:hAnsi="Arial" w:cs="Arial"/>
          <w:sz w:val="24"/>
          <w:szCs w:val="24"/>
        </w:rPr>
        <w:lastRenderedPageBreak/>
        <w:t>conclusion, including the description of how “JODEL” plane can be used for security and food production. The “JODEL” project includes the concepts for Simulations and Professional Anticipatory Tac</w:t>
      </w:r>
      <w:r>
        <w:rPr>
          <w:rFonts w:ascii="Arial" w:hAnsi="Arial" w:cs="Arial"/>
          <w:sz w:val="24"/>
          <w:szCs w:val="24"/>
        </w:rPr>
        <w:t>tics (SAPAT) and the concepts for Global Response and Mobilization (GRAM).</w:t>
      </w:r>
    </w:p>
    <w:p w14:paraId="4D63E089" w14:textId="77777777" w:rsidR="003F5876" w:rsidRDefault="00760011">
      <w:pPr>
        <w:pStyle w:val="ListParagraph"/>
        <w:spacing w:before="240" w:after="0"/>
        <w:ind w:left="0"/>
        <w:rPr>
          <w:rFonts w:ascii="Arial" w:hAnsi="Arial"/>
          <w:sz w:val="24"/>
          <w:szCs w:val="24"/>
        </w:rPr>
      </w:pPr>
      <w:r>
        <w:rPr>
          <w:rFonts w:ascii="Arial" w:hAnsi="Arial" w:cs="Arial"/>
          <w:sz w:val="24"/>
          <w:szCs w:val="24"/>
        </w:rPr>
        <w:t xml:space="preserve">                                                                                                                           </w:t>
      </w:r>
    </w:p>
    <w:p w14:paraId="0BA9BCD1" w14:textId="77777777" w:rsidR="003F5876" w:rsidRDefault="00760011">
      <w:pPr>
        <w:pStyle w:val="ListParagraph"/>
        <w:spacing w:before="240" w:after="0"/>
        <w:ind w:left="0"/>
        <w:rPr>
          <w:rFonts w:ascii="Arial" w:hAnsi="Arial"/>
          <w:sz w:val="24"/>
          <w:szCs w:val="24"/>
        </w:rPr>
      </w:pPr>
      <w:r>
        <w:rPr>
          <w:rFonts w:ascii="Arial" w:hAnsi="Arial" w:cs="Arial"/>
          <w:b/>
          <w:bCs/>
          <w:sz w:val="24"/>
          <w:szCs w:val="24"/>
        </w:rPr>
        <w:t>Teaching Procedures</w:t>
      </w:r>
    </w:p>
    <w:p w14:paraId="09BD57A0" w14:textId="77777777" w:rsidR="003F5876" w:rsidRDefault="00760011">
      <w:pPr>
        <w:spacing w:before="240"/>
        <w:rPr>
          <w:rFonts w:ascii="Arial" w:hAnsi="Arial"/>
          <w:sz w:val="24"/>
          <w:szCs w:val="24"/>
        </w:rPr>
      </w:pPr>
      <w:r>
        <w:rPr>
          <w:rFonts w:ascii="Arial" w:hAnsi="Arial" w:cs="Arial"/>
          <w:sz w:val="24"/>
          <w:szCs w:val="24"/>
        </w:rPr>
        <w:t xml:space="preserve">This is an asynchronous </w:t>
      </w:r>
      <w:r>
        <w:rPr>
          <w:rFonts w:ascii="Arial" w:hAnsi="Arial" w:cs="Arial"/>
          <w:sz w:val="24"/>
          <w:szCs w:val="24"/>
        </w:rPr>
        <w:t xml:space="preserve">course. As stated in the Learning Activities and Assessments, I will be giving out handouts on Mondays. It will contain the activities for the whole week. The activities include a weekly question prompt about concepts, which you and your binary will respond to. These discussions will be ongoing throughout the week. Working with your binary will allow interaction among the binaries that follows the behaviorist approach </w:t>
      </w:r>
      <w:proofErr w:type="gramStart"/>
      <w:r>
        <w:rPr>
          <w:rFonts w:ascii="Arial" w:hAnsi="Arial" w:cs="Arial"/>
          <w:sz w:val="24"/>
          <w:szCs w:val="24"/>
        </w:rPr>
        <w:t>similar to</w:t>
      </w:r>
      <w:proofErr w:type="gramEnd"/>
      <w:r>
        <w:rPr>
          <w:rFonts w:ascii="Arial" w:hAnsi="Arial" w:cs="Arial"/>
          <w:sz w:val="24"/>
          <w:szCs w:val="24"/>
        </w:rPr>
        <w:t xml:space="preserve"> Military Drill and Practice.</w:t>
      </w:r>
    </w:p>
    <w:p w14:paraId="3FD7435B" w14:textId="77777777" w:rsidR="003F5876" w:rsidRDefault="00760011">
      <w:pPr>
        <w:spacing w:before="240"/>
        <w:rPr>
          <w:rFonts w:ascii="Arial" w:hAnsi="Arial"/>
          <w:sz w:val="24"/>
          <w:szCs w:val="24"/>
        </w:rPr>
      </w:pPr>
      <w:r>
        <w:rPr>
          <w:rFonts w:ascii="Arial" w:hAnsi="Arial" w:cs="Arial"/>
          <w:sz w:val="24"/>
          <w:szCs w:val="24"/>
        </w:rPr>
        <w:t xml:space="preserve">Then, there the PESILAD exercise is designed to answer “why” questions. PESILAD stands for Patient, Etiology, Signs and Symptoms, Impression, Laboratory, Ancillary, and Diagnosis. All pertinent data will be given. You and your binary will have to figure out why such data were given. This follows the cognitivist approach because you and your binary will be using data from different sources, textbooks, and other multimedia. </w:t>
      </w:r>
    </w:p>
    <w:p w14:paraId="403FD6AC" w14:textId="77777777" w:rsidR="003F5876" w:rsidRDefault="00760011">
      <w:pPr>
        <w:spacing w:before="240"/>
        <w:rPr>
          <w:rFonts w:ascii="Arial" w:hAnsi="Arial"/>
          <w:sz w:val="24"/>
          <w:szCs w:val="24"/>
        </w:rPr>
      </w:pPr>
      <w:r>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 Your binary will give the feedback after you are done with your projec</w:t>
      </w:r>
      <w:r>
        <w:rPr>
          <w:rFonts w:ascii="Arial" w:hAnsi="Arial" w:cs="Arial"/>
          <w:sz w:val="24"/>
          <w:szCs w:val="24"/>
        </w:rPr>
        <w:t>t.</w:t>
      </w:r>
    </w:p>
    <w:p w14:paraId="6C1B4B70" w14:textId="77777777" w:rsidR="003F5876" w:rsidRDefault="00760011">
      <w:pPr>
        <w:rPr>
          <w:rFonts w:ascii="Arial" w:hAnsi="Arial"/>
          <w:sz w:val="24"/>
          <w:szCs w:val="24"/>
        </w:rPr>
      </w:pPr>
      <w:r>
        <w:rPr>
          <w:rFonts w:ascii="Arial" w:hAnsi="Arial" w:cs="Arial"/>
          <w:sz w:val="24"/>
          <w:szCs w:val="24"/>
        </w:rPr>
        <w:t xml:space="preserve">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   </w:t>
      </w:r>
    </w:p>
    <w:p w14:paraId="6E2A0869" w14:textId="721FCB8F" w:rsidR="003F5876" w:rsidRDefault="00760011">
      <w:pPr>
        <w:rPr>
          <w:rFonts w:ascii="Arial" w:hAnsi="Arial"/>
          <w:sz w:val="24"/>
          <w:szCs w:val="24"/>
        </w:rPr>
      </w:pPr>
      <w:r>
        <w:rPr>
          <w:rFonts w:ascii="Arial" w:hAnsi="Arial" w:cs="Arial"/>
          <w:sz w:val="24"/>
          <w:szCs w:val="24"/>
        </w:rPr>
        <w:t xml:space="preserve">The Global Response and Mobilization (GRAM) exercises are aligned with the objectives as presented in the syllabus. The GRAM exercises </w:t>
      </w:r>
      <w:proofErr w:type="gramStart"/>
      <w:r>
        <w:rPr>
          <w:rFonts w:ascii="Arial" w:hAnsi="Arial" w:cs="Arial"/>
          <w:sz w:val="24"/>
          <w:szCs w:val="24"/>
        </w:rPr>
        <w:t>allows</w:t>
      </w:r>
      <w:proofErr w:type="gramEnd"/>
      <w:r>
        <w:rPr>
          <w:rFonts w:ascii="Arial" w:hAnsi="Arial" w:cs="Arial"/>
          <w:sz w:val="24"/>
          <w:szCs w:val="24"/>
        </w:rPr>
        <w:t xml:space="preserve"> the Farmer-Engineers to relate PEMSAI concepts to the Farmer-Engineers response to Global Emergencies. </w:t>
      </w:r>
      <w:proofErr w:type="gramStart"/>
      <w:r>
        <w:rPr>
          <w:rFonts w:ascii="Arial" w:hAnsi="Arial" w:cs="Arial"/>
          <w:sz w:val="24"/>
          <w:szCs w:val="24"/>
        </w:rPr>
        <w:t>The Global</w:t>
      </w:r>
      <w:proofErr w:type="gramEnd"/>
      <w:r>
        <w:rPr>
          <w:rFonts w:ascii="Arial" w:hAnsi="Arial" w:cs="Arial"/>
          <w:sz w:val="24"/>
          <w:szCs w:val="24"/>
        </w:rPr>
        <w:t xml:space="preserve"> Emergencies are real world situations and problems that need preparations. Use of Engineering Control, Administrative Control, and use of Personal Protective Equipment concepts are appropriate responses. Together with Connecting </w:t>
      </w:r>
      <w:proofErr w:type="gramStart"/>
      <w:r>
        <w:rPr>
          <w:rFonts w:ascii="Arial" w:hAnsi="Arial" w:cs="Arial"/>
          <w:sz w:val="24"/>
          <w:szCs w:val="24"/>
        </w:rPr>
        <w:t>The</w:t>
      </w:r>
      <w:proofErr w:type="gramEnd"/>
      <w:r>
        <w:rPr>
          <w:rFonts w:ascii="Arial" w:hAnsi="Arial" w:cs="Arial"/>
          <w:sz w:val="24"/>
          <w:szCs w:val="24"/>
        </w:rPr>
        <w:t xml:space="preserve"> Concepts, Environmental Medicine, and “Outside the Box” Concepts, global response/s can be met. With regards to mobilization, activation of command centers ca</w:t>
      </w:r>
      <w:r>
        <w:rPr>
          <w:rFonts w:ascii="Arial" w:hAnsi="Arial" w:cs="Arial"/>
          <w:sz w:val="24"/>
          <w:szCs w:val="24"/>
        </w:rPr>
        <w:t xml:space="preserve">n be done whenever necessary. </w:t>
      </w:r>
      <w:r>
        <w:rPr>
          <w:rFonts w:ascii="Arial" w:hAnsi="Arial" w:cs="Arial"/>
          <w:sz w:val="24"/>
          <w:szCs w:val="24"/>
        </w:rPr>
        <w:t xml:space="preserve"> </w:t>
      </w:r>
    </w:p>
    <w:p w14:paraId="37B6B7F1" w14:textId="77777777" w:rsidR="003F5876" w:rsidRDefault="00760011">
      <w:pPr>
        <w:rPr>
          <w:rFonts w:ascii="Arial" w:hAnsi="Arial"/>
          <w:sz w:val="24"/>
          <w:szCs w:val="24"/>
        </w:rPr>
      </w:pPr>
      <w:r>
        <w:rPr>
          <w:rFonts w:ascii="Arial" w:hAnsi="Arial" w:cs="Arial"/>
          <w:sz w:val="24"/>
          <w:szCs w:val="24"/>
        </w:rPr>
        <w:t xml:space="preserve">Finally, there is </w:t>
      </w:r>
      <w:proofErr w:type="gramStart"/>
      <w:r>
        <w:rPr>
          <w:rFonts w:ascii="Arial" w:hAnsi="Arial" w:cs="Arial"/>
          <w:sz w:val="24"/>
          <w:szCs w:val="24"/>
        </w:rPr>
        <w:t>Connecting</w:t>
      </w:r>
      <w:proofErr w:type="gram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Concepts exercise. The Connecting </w:t>
      </w:r>
      <w:proofErr w:type="gramStart"/>
      <w:r>
        <w:rPr>
          <w:rFonts w:ascii="Arial" w:hAnsi="Arial" w:cs="Arial"/>
          <w:sz w:val="24"/>
          <w:szCs w:val="24"/>
        </w:rPr>
        <w:t>The</w:t>
      </w:r>
      <w:proofErr w:type="gramEnd"/>
      <w:r>
        <w:rPr>
          <w:rFonts w:ascii="Arial" w:hAnsi="Arial" w:cs="Arial"/>
          <w:sz w:val="24"/>
          <w:szCs w:val="24"/>
        </w:rPr>
        <w:t xml:space="preserve"> Concepts exercise is a critical thinking exercise. The concepts of EVOMED 101, Mom’s Grassy Chess Academy 101, APEMS 201 will </w:t>
      </w:r>
      <w:proofErr w:type="gramStart"/>
      <w:r>
        <w:rPr>
          <w:rFonts w:ascii="Arial" w:hAnsi="Arial" w:cs="Arial"/>
          <w:sz w:val="24"/>
          <w:szCs w:val="24"/>
        </w:rPr>
        <w:t>be connected with</w:t>
      </w:r>
      <w:proofErr w:type="gramEnd"/>
      <w:r>
        <w:rPr>
          <w:rFonts w:ascii="Arial" w:hAnsi="Arial" w:cs="Arial"/>
          <w:sz w:val="24"/>
          <w:szCs w:val="24"/>
        </w:rPr>
        <w:t xml:space="preserve"> the concepts of PEMSAI 201. The Global-Farmer Engineers may use </w:t>
      </w:r>
      <w:proofErr w:type="gramStart"/>
      <w:r>
        <w:rPr>
          <w:rFonts w:ascii="Arial" w:hAnsi="Arial" w:cs="Arial"/>
          <w:sz w:val="24"/>
          <w:szCs w:val="24"/>
        </w:rPr>
        <w:t>the multimedia</w:t>
      </w:r>
      <w:proofErr w:type="gramEnd"/>
      <w:r>
        <w:rPr>
          <w:rFonts w:ascii="Arial" w:hAnsi="Arial" w:cs="Arial"/>
          <w:sz w:val="24"/>
          <w:szCs w:val="24"/>
        </w:rPr>
        <w:t xml:space="preserve"> materials online. Specifically, the Farmer-Engineers can </w:t>
      </w:r>
      <w:proofErr w:type="gramStart"/>
      <w:r>
        <w:rPr>
          <w:rFonts w:ascii="Arial" w:hAnsi="Arial" w:cs="Arial"/>
          <w:sz w:val="24"/>
          <w:szCs w:val="24"/>
        </w:rPr>
        <w:t>use in</w:t>
      </w:r>
      <w:proofErr w:type="gramEnd"/>
      <w:r>
        <w:rPr>
          <w:rFonts w:ascii="Arial" w:hAnsi="Arial" w:cs="Arial"/>
          <w:sz w:val="24"/>
          <w:szCs w:val="24"/>
        </w:rPr>
        <w:t xml:space="preserve"> the Open Educational Resources available online.</w:t>
      </w:r>
    </w:p>
    <w:p w14:paraId="77BB681F" w14:textId="77777777" w:rsidR="003F5876" w:rsidRDefault="00760011">
      <w:pPr>
        <w:rPr>
          <w:color w:val="C9211E"/>
        </w:rPr>
      </w:pPr>
      <w:r>
        <w:rPr>
          <w:rFonts w:ascii="Arial" w:hAnsi="Arial" w:cs="Arial"/>
          <w:color w:val="C9211E"/>
          <w:sz w:val="24"/>
          <w:szCs w:val="24"/>
        </w:rPr>
        <w:lastRenderedPageBreak/>
        <w:t xml:space="preserve"> </w:t>
      </w:r>
      <w:r>
        <w:rPr>
          <w:rFonts w:ascii="Arial" w:hAnsi="Arial" w:cs="Arial"/>
          <w:b/>
          <w:sz w:val="24"/>
          <w:szCs w:val="24"/>
        </w:rPr>
        <w:t>Communication Policy</w:t>
      </w:r>
    </w:p>
    <w:p w14:paraId="6B9669B7" w14:textId="1E475C6F" w:rsidR="003F5876" w:rsidRDefault="00760011">
      <w:pPr>
        <w:rPr>
          <w:rFonts w:ascii="Arial" w:hAnsi="Arial"/>
          <w:sz w:val="24"/>
          <w:szCs w:val="24"/>
        </w:rPr>
      </w:pPr>
      <w:r>
        <w:rPr>
          <w:rFonts w:ascii="Arial" w:hAnsi="Arial" w:cs="Arial"/>
          <w:bCs/>
          <w:sz w:val="24"/>
          <w:szCs w:val="24"/>
        </w:rPr>
        <w:t xml:space="preserve">When you contact me via e-mail, it is important that your communication be professional and appropriate. Although we are online, it is best to follow the Grassy University of Santo Tomas </w:t>
      </w:r>
      <w:r w:rsidR="00476A78">
        <w:rPr>
          <w:rFonts w:ascii="Arial" w:hAnsi="Arial" w:cs="Arial"/>
          <w:bCs/>
          <w:sz w:val="24"/>
          <w:szCs w:val="24"/>
        </w:rPr>
        <w:t>(</w:t>
      </w:r>
      <w:r w:rsidR="00476A78" w:rsidRPr="00760011">
        <w:rPr>
          <w:rFonts w:ascii="Arial" w:hAnsi="Arial" w:cs="Arial"/>
          <w:b/>
          <w:sz w:val="24"/>
          <w:szCs w:val="24"/>
        </w:rPr>
        <w:t>GUST</w:t>
      </w:r>
      <w:r w:rsidR="00476A78">
        <w:rPr>
          <w:rFonts w:ascii="Arial" w:hAnsi="Arial" w:cs="Arial"/>
          <w:bCs/>
          <w:sz w:val="24"/>
          <w:szCs w:val="24"/>
        </w:rPr>
        <w:t xml:space="preserve">) </w:t>
      </w:r>
      <w:r>
        <w:rPr>
          <w:rFonts w:ascii="Arial" w:hAnsi="Arial" w:cs="Arial"/>
          <w:bCs/>
          <w:sz w:val="24"/>
          <w:szCs w:val="24"/>
        </w:rPr>
        <w:t xml:space="preserve">policies. </w:t>
      </w:r>
    </w:p>
    <w:p w14:paraId="04628673" w14:textId="77777777" w:rsidR="003F5876" w:rsidRDefault="003F5876">
      <w:pPr>
        <w:pStyle w:val="ListParagraph"/>
        <w:ind w:left="0"/>
        <w:rPr>
          <w:rFonts w:ascii="Arial" w:hAnsi="Arial"/>
          <w:sz w:val="24"/>
          <w:szCs w:val="24"/>
        </w:rPr>
      </w:pPr>
    </w:p>
    <w:p w14:paraId="52CC8BB8" w14:textId="77777777" w:rsidR="003F5876" w:rsidRDefault="00760011">
      <w:pPr>
        <w:pStyle w:val="ListParagraph"/>
        <w:ind w:left="0"/>
        <w:rPr>
          <w:rFonts w:ascii="Arial" w:hAnsi="Arial"/>
          <w:sz w:val="24"/>
          <w:szCs w:val="24"/>
        </w:rPr>
      </w:pPr>
      <w:r>
        <w:rPr>
          <w:rFonts w:ascii="Arial" w:hAnsi="Arial" w:cs="Arial"/>
          <w:b/>
          <w:sz w:val="24"/>
          <w:szCs w:val="24"/>
        </w:rPr>
        <w:t>Course Topics</w:t>
      </w:r>
    </w:p>
    <w:p w14:paraId="0C18F68D" w14:textId="77777777" w:rsidR="003F5876" w:rsidRDefault="00760011">
      <w:pPr>
        <w:pStyle w:val="ListParagraph"/>
        <w:ind w:left="0"/>
        <w:rPr>
          <w:rFonts w:ascii="Arial" w:hAnsi="Arial"/>
          <w:sz w:val="24"/>
          <w:szCs w:val="24"/>
        </w:rPr>
      </w:pPr>
      <w:r>
        <w:rPr>
          <w:rFonts w:ascii="Arial" w:hAnsi="Arial" w:cs="Arial"/>
          <w:sz w:val="24"/>
          <w:szCs w:val="24"/>
        </w:rPr>
        <w:t>The course will start with the continuation of the Special Senses/Sensory System. Then, these will be followed by the Cardiovascular, Respiratory, Reproductive, Immune, and the Digestive Systems. The proceeding topics will deal with Simulations and Professional Anticipatory Tactics (SAPAT), Global Response, and Mobilization (GRAM) and Artificial Intelligence.</w:t>
      </w:r>
    </w:p>
    <w:p w14:paraId="34B7377F" w14:textId="77777777" w:rsidR="003F5876" w:rsidRDefault="003F5876">
      <w:pPr>
        <w:pStyle w:val="ListParagraph"/>
        <w:ind w:left="0"/>
        <w:rPr>
          <w:rFonts w:ascii="Arial" w:hAnsi="Arial"/>
          <w:sz w:val="24"/>
          <w:szCs w:val="24"/>
        </w:rPr>
      </w:pPr>
    </w:p>
    <w:p w14:paraId="73D8C66B" w14:textId="77777777" w:rsidR="003F5876" w:rsidRDefault="00760011">
      <w:pPr>
        <w:pStyle w:val="ListParagraph"/>
        <w:ind w:left="0"/>
        <w:rPr>
          <w:rFonts w:ascii="Arial" w:hAnsi="Arial"/>
          <w:sz w:val="24"/>
          <w:szCs w:val="24"/>
        </w:rPr>
      </w:pPr>
      <w:r>
        <w:rPr>
          <w:rFonts w:ascii="Arial" w:hAnsi="Arial" w:cs="Arial"/>
          <w:sz w:val="24"/>
          <w:szCs w:val="24"/>
        </w:rPr>
        <w:t xml:space="preserve">Finally, the course will end with the Integration of EVOMED 101, Mom’s Grassy Chess Academy 101, APEMS 201 with PEMSAI 201. </w:t>
      </w:r>
    </w:p>
    <w:p w14:paraId="5E40FB6B" w14:textId="77777777" w:rsidR="003F5876" w:rsidRDefault="003F5876">
      <w:pPr>
        <w:pStyle w:val="ListParagraph"/>
        <w:spacing w:after="0"/>
        <w:ind w:left="0"/>
        <w:rPr>
          <w:rFonts w:ascii="Arial" w:hAnsi="Arial" w:cs="Arial"/>
          <w:sz w:val="24"/>
          <w:szCs w:val="24"/>
        </w:rPr>
      </w:pPr>
    </w:p>
    <w:p w14:paraId="7DFA1E25" w14:textId="77777777" w:rsidR="003F5876" w:rsidRDefault="00760011">
      <w:pPr>
        <w:pStyle w:val="ListParagraph"/>
        <w:spacing w:after="0"/>
        <w:ind w:left="0"/>
        <w:rPr>
          <w:rFonts w:ascii="Arial" w:hAnsi="Arial" w:cs="Arial"/>
          <w:sz w:val="24"/>
          <w:szCs w:val="24"/>
        </w:rPr>
      </w:pPr>
      <w:r>
        <w:br w:type="page"/>
      </w:r>
    </w:p>
    <w:p w14:paraId="7F636F51" w14:textId="77777777" w:rsidR="003F5876" w:rsidRDefault="00760011">
      <w:pPr>
        <w:pStyle w:val="xmsonormal"/>
        <w:spacing w:before="280" w:beforeAutospacing="0" w:after="0" w:afterAutospacing="0"/>
        <w:rPr>
          <w:rFonts w:ascii="Arial" w:hAnsi="Arial" w:cs="Arial"/>
          <w:b/>
        </w:rPr>
      </w:pPr>
      <w:r>
        <w:rPr>
          <w:rFonts w:ascii="Arial" w:hAnsi="Arial" w:cs="Arial"/>
          <w:b/>
        </w:rPr>
        <w:lastRenderedPageBreak/>
        <w:t>Course Schedule</w:t>
      </w:r>
    </w:p>
    <w:p w14:paraId="24B27CA0" w14:textId="77777777" w:rsidR="003F5876" w:rsidRDefault="003F5876">
      <w:pPr>
        <w:pStyle w:val="ListParagraph"/>
        <w:ind w:left="2880" w:hanging="2880"/>
        <w:rPr>
          <w:rFonts w:ascii="Arial" w:hAnsi="Arial" w:cs="Arial"/>
          <w:b/>
          <w:sz w:val="24"/>
          <w:szCs w:val="24"/>
        </w:rPr>
      </w:pPr>
    </w:p>
    <w:p w14:paraId="6E63C5E3"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5/26</w:t>
      </w:r>
      <w:r>
        <w:rPr>
          <w:rFonts w:ascii="Arial" w:hAnsi="Arial" w:cs="Arial"/>
          <w:b/>
          <w:sz w:val="24"/>
          <w:szCs w:val="24"/>
        </w:rPr>
        <w:tab/>
        <w:t xml:space="preserve">Continuation of Special Senses/Sensory System/PESILAD—Retinal Detachment </w:t>
      </w:r>
    </w:p>
    <w:p w14:paraId="04AB8569"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29CF02"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6/2</w:t>
      </w:r>
      <w:r>
        <w:rPr>
          <w:rFonts w:ascii="Arial" w:hAnsi="Arial" w:cs="Arial"/>
          <w:b/>
          <w:sz w:val="24"/>
          <w:szCs w:val="24"/>
        </w:rPr>
        <w:tab/>
        <w:t xml:space="preserve">Cardiovascular System/PESILAD—Myocardial Infarction </w:t>
      </w:r>
    </w:p>
    <w:p w14:paraId="35F74C9B" w14:textId="77777777" w:rsidR="003F5876" w:rsidRDefault="003F5876">
      <w:pPr>
        <w:pStyle w:val="ListParagraph"/>
        <w:spacing w:after="0"/>
        <w:ind w:left="2880" w:hanging="2880"/>
        <w:rPr>
          <w:rFonts w:ascii="Arial" w:hAnsi="Arial"/>
          <w:sz w:val="24"/>
          <w:szCs w:val="24"/>
        </w:rPr>
      </w:pPr>
    </w:p>
    <w:p w14:paraId="6B4297B8" w14:textId="77777777" w:rsidR="003F5876" w:rsidRDefault="003F5876">
      <w:pPr>
        <w:pStyle w:val="ListParagraph"/>
        <w:spacing w:after="0"/>
        <w:ind w:left="2880" w:hanging="2880"/>
        <w:rPr>
          <w:rFonts w:ascii="Arial" w:hAnsi="Arial"/>
          <w:sz w:val="24"/>
          <w:szCs w:val="24"/>
        </w:rPr>
      </w:pPr>
    </w:p>
    <w:p w14:paraId="74C35DA2"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6/9</w:t>
      </w:r>
      <w:r>
        <w:rPr>
          <w:rFonts w:ascii="Arial" w:hAnsi="Arial" w:cs="Arial"/>
          <w:b/>
          <w:sz w:val="24"/>
          <w:szCs w:val="24"/>
        </w:rPr>
        <w:tab/>
        <w:t>Respiratory System/PESILAD—Lung Cancer</w:t>
      </w:r>
    </w:p>
    <w:p w14:paraId="05EC105C" w14:textId="77777777" w:rsidR="003F5876" w:rsidRDefault="003F5876">
      <w:pPr>
        <w:pStyle w:val="ListParagraph"/>
        <w:spacing w:after="0"/>
        <w:ind w:left="2880" w:hanging="2880"/>
        <w:rPr>
          <w:rFonts w:ascii="Arial" w:hAnsi="Arial"/>
          <w:sz w:val="24"/>
          <w:szCs w:val="24"/>
        </w:rPr>
      </w:pPr>
    </w:p>
    <w:p w14:paraId="4C3C3A51"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ab/>
      </w:r>
    </w:p>
    <w:p w14:paraId="3D96054D"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6/16</w:t>
      </w:r>
      <w:r>
        <w:rPr>
          <w:rFonts w:ascii="Arial" w:hAnsi="Arial" w:cs="Arial"/>
          <w:b/>
          <w:sz w:val="24"/>
          <w:szCs w:val="24"/>
        </w:rPr>
        <w:tab/>
      </w:r>
      <w:r>
        <w:rPr>
          <w:rFonts w:ascii="Arial" w:hAnsi="Arial" w:cs="Arial"/>
          <w:b/>
          <w:sz w:val="24"/>
          <w:szCs w:val="24"/>
        </w:rPr>
        <w:t>Reproductive System/PESILAD—Normal Pregnancy and Delivery</w:t>
      </w:r>
    </w:p>
    <w:p w14:paraId="3F562693" w14:textId="77777777" w:rsidR="003F5876" w:rsidRDefault="00760011">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6712B9CE"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6/23</w:t>
      </w:r>
      <w:r>
        <w:rPr>
          <w:rFonts w:ascii="Arial" w:hAnsi="Arial" w:cs="Arial"/>
          <w:b/>
          <w:sz w:val="24"/>
          <w:szCs w:val="24"/>
        </w:rPr>
        <w:tab/>
        <w:t>Immune System/PESILAD—Measles</w:t>
      </w:r>
    </w:p>
    <w:p w14:paraId="546EFCF6" w14:textId="77777777" w:rsidR="003F5876" w:rsidRDefault="003F5876">
      <w:pPr>
        <w:pStyle w:val="ListParagraph"/>
        <w:spacing w:after="0"/>
        <w:ind w:left="2880" w:hanging="2880"/>
        <w:rPr>
          <w:rFonts w:ascii="Arial" w:hAnsi="Arial" w:cs="Arial"/>
          <w:b/>
          <w:sz w:val="24"/>
          <w:szCs w:val="24"/>
        </w:rPr>
      </w:pPr>
    </w:p>
    <w:p w14:paraId="40EB3D23" w14:textId="77777777" w:rsidR="003F5876" w:rsidRDefault="003F5876">
      <w:pPr>
        <w:pStyle w:val="ListParagraph"/>
        <w:spacing w:after="0"/>
        <w:ind w:left="2880" w:hanging="2880"/>
        <w:rPr>
          <w:rFonts w:ascii="Arial" w:hAnsi="Arial" w:cs="Arial"/>
          <w:b/>
          <w:sz w:val="24"/>
          <w:szCs w:val="24"/>
        </w:rPr>
      </w:pPr>
    </w:p>
    <w:p w14:paraId="1B954467"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6/30</w:t>
      </w:r>
      <w:r>
        <w:rPr>
          <w:rFonts w:ascii="Arial" w:hAnsi="Arial" w:cs="Arial"/>
          <w:b/>
          <w:sz w:val="24"/>
          <w:szCs w:val="24"/>
        </w:rPr>
        <w:tab/>
        <w:t>Digestive System/PESILAD--Gastroenteritis</w:t>
      </w:r>
    </w:p>
    <w:p w14:paraId="486DF158"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 xml:space="preserve">   </w:t>
      </w:r>
    </w:p>
    <w:p w14:paraId="3CD09336" w14:textId="77777777" w:rsidR="003F5876" w:rsidRDefault="003F5876">
      <w:pPr>
        <w:pStyle w:val="ListParagraph"/>
        <w:spacing w:after="0"/>
        <w:ind w:left="2880" w:hanging="2880"/>
        <w:rPr>
          <w:rFonts w:ascii="Arial" w:hAnsi="Arial"/>
          <w:sz w:val="24"/>
          <w:szCs w:val="24"/>
        </w:rPr>
      </w:pPr>
    </w:p>
    <w:p w14:paraId="28AC5B15"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7/7</w:t>
      </w:r>
      <w:r>
        <w:rPr>
          <w:rFonts w:ascii="Arial" w:hAnsi="Arial" w:cs="Arial"/>
          <w:b/>
          <w:sz w:val="24"/>
          <w:szCs w:val="24"/>
        </w:rPr>
        <w:tab/>
        <w:t>Simulations and Professional Anticipatory Tactics (SAPAT)</w:t>
      </w:r>
    </w:p>
    <w:p w14:paraId="772EEDA5" w14:textId="77777777" w:rsidR="003F5876" w:rsidRDefault="003F5876">
      <w:pPr>
        <w:pStyle w:val="ListParagraph"/>
        <w:spacing w:after="0"/>
        <w:ind w:left="2880" w:hanging="2880"/>
        <w:rPr>
          <w:rFonts w:ascii="Arial" w:hAnsi="Arial"/>
          <w:sz w:val="24"/>
          <w:szCs w:val="24"/>
        </w:rPr>
      </w:pPr>
    </w:p>
    <w:p w14:paraId="5E5FDBE9" w14:textId="77777777" w:rsidR="003F5876" w:rsidRDefault="00760011">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1E8454FC"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 xml:space="preserve">Week of 7/14 </w:t>
      </w:r>
      <w:r>
        <w:rPr>
          <w:rFonts w:ascii="Arial" w:hAnsi="Arial" w:cs="Arial"/>
          <w:b/>
          <w:sz w:val="24"/>
          <w:szCs w:val="24"/>
        </w:rPr>
        <w:tab/>
        <w:t>Global Response and Mobilization (GRAM)</w:t>
      </w:r>
    </w:p>
    <w:p w14:paraId="55BD0B22" w14:textId="77777777" w:rsidR="003F5876" w:rsidRDefault="00760011">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5060EB0C" w14:textId="77777777" w:rsidR="003F5876" w:rsidRDefault="003F5876">
      <w:pPr>
        <w:pStyle w:val="ListParagraph"/>
        <w:spacing w:after="0"/>
        <w:ind w:left="2880" w:hanging="2880"/>
        <w:rPr>
          <w:rFonts w:ascii="Arial" w:hAnsi="Arial" w:cs="Arial"/>
          <w:b/>
          <w:sz w:val="24"/>
          <w:szCs w:val="24"/>
        </w:rPr>
      </w:pPr>
    </w:p>
    <w:p w14:paraId="31260114"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7/21</w:t>
      </w:r>
      <w:r>
        <w:rPr>
          <w:rFonts w:ascii="Arial" w:hAnsi="Arial" w:cs="Arial"/>
          <w:b/>
          <w:sz w:val="24"/>
          <w:szCs w:val="24"/>
        </w:rPr>
        <w:tab/>
        <w:t>Artificial Intelligence/The “JODEL” Project due</w:t>
      </w:r>
    </w:p>
    <w:p w14:paraId="1A042E51" w14:textId="77777777" w:rsidR="003F5876" w:rsidRDefault="00760011">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2D7188EF" w14:textId="77777777" w:rsidR="003F5876" w:rsidRDefault="003F5876">
      <w:pPr>
        <w:pStyle w:val="ListParagraph"/>
        <w:spacing w:after="0"/>
        <w:ind w:left="2880" w:hanging="2880"/>
        <w:rPr>
          <w:rFonts w:ascii="Arial" w:hAnsi="Arial" w:cs="Arial"/>
          <w:b/>
          <w:sz w:val="24"/>
          <w:szCs w:val="24"/>
        </w:rPr>
      </w:pPr>
    </w:p>
    <w:p w14:paraId="779EF271" w14:textId="77777777" w:rsidR="003F5876" w:rsidRDefault="00760011">
      <w:pPr>
        <w:pStyle w:val="ListParagraph"/>
        <w:spacing w:after="0"/>
        <w:ind w:left="2880" w:hanging="2880"/>
        <w:rPr>
          <w:rFonts w:ascii="Arial" w:hAnsi="Arial"/>
          <w:sz w:val="24"/>
          <w:szCs w:val="24"/>
        </w:rPr>
      </w:pPr>
      <w:r>
        <w:rPr>
          <w:rFonts w:ascii="Arial" w:hAnsi="Arial" w:cs="Arial"/>
          <w:b/>
          <w:sz w:val="24"/>
          <w:szCs w:val="24"/>
        </w:rPr>
        <w:t>Week of 7/28</w:t>
      </w:r>
      <w:r>
        <w:rPr>
          <w:rFonts w:ascii="Arial" w:hAnsi="Arial" w:cs="Arial"/>
          <w:b/>
          <w:sz w:val="24"/>
          <w:szCs w:val="24"/>
        </w:rPr>
        <w:tab/>
        <w:t>Integration of EVOMED 101, Mom’s GRASSY Chess Academy 101, and APEMS 201 with PEMSAI 201/End of Course/Beginning of Global Applications</w:t>
      </w:r>
    </w:p>
    <w:p w14:paraId="27C7CD0B" w14:textId="77777777" w:rsidR="003F5876" w:rsidRDefault="00760011">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3711D95E" w14:textId="77777777" w:rsidR="003F5876" w:rsidRDefault="003F5876">
      <w:pPr>
        <w:pStyle w:val="ListParagraph"/>
        <w:spacing w:after="0"/>
        <w:ind w:left="2880" w:hanging="2880"/>
        <w:rPr>
          <w:rFonts w:ascii="Arial" w:hAnsi="Arial" w:cs="Arial"/>
          <w:b/>
          <w:sz w:val="24"/>
          <w:szCs w:val="24"/>
        </w:rPr>
      </w:pPr>
    </w:p>
    <w:p w14:paraId="42CCB1BB" w14:textId="77777777" w:rsidR="003F5876" w:rsidRDefault="00760011">
      <w:pPr>
        <w:pStyle w:val="ListParagraph"/>
        <w:spacing w:after="0"/>
        <w:ind w:left="2880" w:hanging="2880"/>
        <w:rPr>
          <w:rFonts w:ascii="Arial" w:hAnsi="Arial"/>
          <w:sz w:val="24"/>
          <w:szCs w:val="24"/>
        </w:rPr>
      </w:pPr>
      <w:r>
        <w:br w:type="page"/>
      </w:r>
    </w:p>
    <w:p w14:paraId="41CB30D2" w14:textId="77777777" w:rsidR="003F5876" w:rsidRDefault="00760011">
      <w:pPr>
        <w:rPr>
          <w:rFonts w:ascii="Arial" w:hAnsi="Arial"/>
          <w:sz w:val="24"/>
          <w:szCs w:val="24"/>
        </w:rPr>
      </w:pPr>
      <w:r>
        <w:rPr>
          <w:rFonts w:ascii="Arial" w:hAnsi="Arial"/>
          <w:sz w:val="24"/>
          <w:szCs w:val="24"/>
        </w:rPr>
        <w:lastRenderedPageBreak/>
        <w:t>Interaction Plan</w:t>
      </w:r>
    </w:p>
    <w:p w14:paraId="2B1CB29F" w14:textId="77777777" w:rsidR="003F5876" w:rsidRDefault="00760011">
      <w:pPr>
        <w:rPr>
          <w:rFonts w:ascii="Arial" w:hAnsi="Arial"/>
          <w:sz w:val="24"/>
          <w:szCs w:val="24"/>
        </w:rPr>
      </w:pPr>
      <w:r>
        <w:rPr>
          <w:rFonts w:ascii="Arial" w:hAnsi="Arial"/>
          <w:sz w:val="24"/>
          <w:szCs w:val="24"/>
        </w:rPr>
        <w:t xml:space="preserve">                                                                  </w:t>
      </w:r>
    </w:p>
    <w:p w14:paraId="06FD386F" w14:textId="77777777" w:rsidR="003F5876" w:rsidRDefault="00760011">
      <w:pPr>
        <w:rPr>
          <w:rFonts w:ascii="Arial" w:hAnsi="Arial"/>
          <w:sz w:val="24"/>
          <w:szCs w:val="24"/>
        </w:rPr>
      </w:pPr>
      <w:r>
        <w:rPr>
          <w:rFonts w:ascii="Arial" w:hAnsi="Arial"/>
          <w:sz w:val="24"/>
          <w:szCs w:val="24"/>
        </w:rPr>
        <w:t>Course Title: PEMSAI 201</w:t>
      </w:r>
    </w:p>
    <w:p w14:paraId="3B6AB66B" w14:textId="77777777" w:rsidR="003F5876" w:rsidRDefault="00760011">
      <w:pPr>
        <w:rPr>
          <w:rFonts w:ascii="Arial" w:hAnsi="Arial"/>
          <w:sz w:val="24"/>
          <w:szCs w:val="24"/>
        </w:rPr>
      </w:pPr>
      <w:r>
        <w:rPr>
          <w:rFonts w:ascii="Arial" w:hAnsi="Arial"/>
          <w:sz w:val="24"/>
          <w:szCs w:val="24"/>
        </w:rPr>
        <w:t>Professor: STEM Professor Jodel Carlyle P. Deauna</w:t>
      </w:r>
    </w:p>
    <w:p w14:paraId="07E4F447" w14:textId="77777777" w:rsidR="003F5876" w:rsidRDefault="00760011">
      <w:r>
        <w:rPr>
          <w:rFonts w:ascii="Arial" w:hAnsi="Arial"/>
          <w:sz w:val="24"/>
          <w:szCs w:val="24"/>
        </w:rPr>
        <w:t xml:space="preserve">E-mail: </w:t>
      </w:r>
      <w:hyperlink r:id="rId6">
        <w:r>
          <w:rPr>
            <w:rStyle w:val="Hyperlink"/>
            <w:rFonts w:ascii="Arial" w:hAnsi="Arial"/>
            <w:sz w:val="24"/>
            <w:szCs w:val="24"/>
          </w:rPr>
          <w:t>n</w:t>
        </w:r>
      </w:hyperlink>
      <w:r>
        <w:rPr>
          <w:rStyle w:val="Hyperlink"/>
          <w:rFonts w:ascii="Arial" w:hAnsi="Arial"/>
          <w:sz w:val="24"/>
          <w:szCs w:val="24"/>
        </w:rPr>
        <w:t>umbers115</w:t>
      </w:r>
      <w:r>
        <w:rPr>
          <w:rStyle w:val="Hyperlink"/>
          <w:rFonts w:ascii="Arial" w:hAnsi="Arial"/>
          <w:sz w:val="24"/>
          <w:szCs w:val="24"/>
        </w:rPr>
        <w:tab/>
        <w:t>@aol.com</w:t>
      </w:r>
    </w:p>
    <w:p w14:paraId="757BED41" w14:textId="77777777" w:rsidR="003F5876" w:rsidRDefault="003F5876">
      <w:pPr>
        <w:rPr>
          <w:rFonts w:ascii="Arial" w:hAnsi="Arial"/>
          <w:sz w:val="24"/>
          <w:szCs w:val="24"/>
        </w:rPr>
      </w:pPr>
    </w:p>
    <w:p w14:paraId="2E49CFEC" w14:textId="77777777" w:rsidR="003F5876" w:rsidRDefault="00760011">
      <w:pPr>
        <w:rPr>
          <w:rFonts w:ascii="Arial" w:hAnsi="Arial"/>
          <w:sz w:val="24"/>
          <w:szCs w:val="24"/>
        </w:rPr>
      </w:pPr>
      <w:r>
        <w:rPr>
          <w:rFonts w:ascii="Arial" w:hAnsi="Arial"/>
          <w:sz w:val="24"/>
          <w:szCs w:val="24"/>
        </w:rPr>
        <w:t>This course is Asynchronous.</w:t>
      </w:r>
    </w:p>
    <w:p w14:paraId="60BA6D92" w14:textId="77777777" w:rsidR="003F5876" w:rsidRDefault="003F5876">
      <w:pPr>
        <w:rPr>
          <w:rFonts w:ascii="Arial" w:hAnsi="Arial"/>
          <w:sz w:val="24"/>
          <w:szCs w:val="24"/>
        </w:rPr>
      </w:pPr>
    </w:p>
    <w:p w14:paraId="6B0A55E6" w14:textId="77777777" w:rsidR="003F5876" w:rsidRDefault="00760011">
      <w:pPr>
        <w:rPr>
          <w:rFonts w:ascii="Arial" w:hAnsi="Arial"/>
          <w:sz w:val="24"/>
          <w:szCs w:val="24"/>
        </w:rPr>
      </w:pPr>
      <w:r>
        <w:rPr>
          <w:rFonts w:ascii="Arial" w:hAnsi="Arial"/>
          <w:sz w:val="24"/>
          <w:szCs w:val="24"/>
        </w:rPr>
        <w:t>Electronic interactions only</w:t>
      </w:r>
    </w:p>
    <w:p w14:paraId="068E4CEC" w14:textId="77777777" w:rsidR="003F5876" w:rsidRDefault="003F5876">
      <w:pPr>
        <w:rPr>
          <w:rFonts w:ascii="Arial" w:hAnsi="Arial"/>
          <w:sz w:val="24"/>
          <w:szCs w:val="24"/>
        </w:rPr>
      </w:pPr>
    </w:p>
    <w:p w14:paraId="1C29B0A9" w14:textId="77777777" w:rsidR="003F5876" w:rsidRDefault="00760011">
      <w:pPr>
        <w:rPr>
          <w:rFonts w:ascii="Arial" w:hAnsi="Arial"/>
          <w:sz w:val="24"/>
          <w:szCs w:val="24"/>
        </w:rPr>
      </w:pPr>
      <w:r>
        <w:rPr>
          <w:rFonts w:ascii="Arial" w:hAnsi="Arial"/>
          <w:sz w:val="24"/>
          <w:szCs w:val="24"/>
        </w:rPr>
        <w:t>The Global Farmer-Engineers are required to engage in the following interactions for successful completion of this course:</w:t>
      </w:r>
    </w:p>
    <w:p w14:paraId="066AFC58" w14:textId="77777777" w:rsidR="003F5876" w:rsidRDefault="00760011">
      <w:pPr>
        <w:spacing w:before="114" w:after="114"/>
        <w:rPr>
          <w:rFonts w:ascii="Arial" w:hAnsi="Arial"/>
          <w:sz w:val="24"/>
          <w:szCs w:val="24"/>
        </w:rPr>
      </w:pPr>
      <w:r>
        <w:rPr>
          <w:rFonts w:ascii="Arial" w:hAnsi="Arial"/>
          <w:sz w:val="24"/>
          <w:szCs w:val="24"/>
        </w:rPr>
        <w:t>1. Answering the Discussion Forum questions.</w:t>
      </w:r>
    </w:p>
    <w:p w14:paraId="515F713E" w14:textId="77777777" w:rsidR="003F5876" w:rsidRDefault="00760011">
      <w:pPr>
        <w:spacing w:before="114" w:after="114"/>
        <w:rPr>
          <w:rFonts w:ascii="Arial" w:hAnsi="Arial"/>
          <w:sz w:val="24"/>
          <w:szCs w:val="24"/>
        </w:rPr>
      </w:pPr>
      <w:r>
        <w:rPr>
          <w:rFonts w:ascii="Arial" w:hAnsi="Arial"/>
          <w:sz w:val="24"/>
          <w:szCs w:val="24"/>
        </w:rPr>
        <w:t xml:space="preserve">2. Answering the CONNECTING THE CONCEPTS sentences. </w:t>
      </w:r>
    </w:p>
    <w:p w14:paraId="558836FB" w14:textId="77777777" w:rsidR="003F5876" w:rsidRDefault="00760011">
      <w:pPr>
        <w:spacing w:before="114" w:after="114"/>
        <w:rPr>
          <w:rFonts w:ascii="Arial" w:hAnsi="Arial"/>
          <w:sz w:val="24"/>
          <w:szCs w:val="24"/>
        </w:rPr>
      </w:pPr>
      <w:r>
        <w:rPr>
          <w:rFonts w:ascii="Arial" w:hAnsi="Arial"/>
          <w:sz w:val="24"/>
          <w:szCs w:val="24"/>
        </w:rPr>
        <w:t>3. Responding to PESILAD</w:t>
      </w:r>
    </w:p>
    <w:p w14:paraId="65B224C1" w14:textId="77777777" w:rsidR="003F5876" w:rsidRDefault="00760011">
      <w:pPr>
        <w:spacing w:before="114" w:after="114"/>
        <w:rPr>
          <w:rFonts w:ascii="Arial" w:hAnsi="Arial"/>
          <w:sz w:val="24"/>
          <w:szCs w:val="24"/>
        </w:rPr>
      </w:pPr>
      <w:r>
        <w:rPr>
          <w:rFonts w:ascii="Arial" w:hAnsi="Arial"/>
          <w:sz w:val="24"/>
          <w:szCs w:val="24"/>
        </w:rPr>
        <w:t>4. Creating the “JODEL” Project.</w:t>
      </w:r>
    </w:p>
    <w:p w14:paraId="7E38FDB1" w14:textId="77777777" w:rsidR="003F5876" w:rsidRDefault="00760011">
      <w:pPr>
        <w:spacing w:before="114" w:after="114"/>
        <w:rPr>
          <w:rFonts w:ascii="Arial" w:hAnsi="Arial"/>
          <w:sz w:val="24"/>
          <w:szCs w:val="24"/>
        </w:rPr>
      </w:pPr>
      <w:r>
        <w:rPr>
          <w:rFonts w:ascii="Arial" w:hAnsi="Arial"/>
          <w:sz w:val="24"/>
          <w:szCs w:val="24"/>
        </w:rPr>
        <w:t>5. Performing the simulations exercises and applying relevant professional anticipatory tactics.</w:t>
      </w:r>
    </w:p>
    <w:p w14:paraId="6B69599F" w14:textId="77777777" w:rsidR="003F5876" w:rsidRDefault="00760011">
      <w:pPr>
        <w:spacing w:before="114" w:after="114"/>
        <w:rPr>
          <w:rFonts w:ascii="Arial" w:hAnsi="Arial"/>
          <w:sz w:val="24"/>
          <w:szCs w:val="24"/>
        </w:rPr>
      </w:pPr>
      <w:r>
        <w:rPr>
          <w:rFonts w:ascii="Arial" w:hAnsi="Arial"/>
          <w:sz w:val="24"/>
          <w:szCs w:val="24"/>
        </w:rPr>
        <w:t xml:space="preserve">6. Responding globally by using Engineering Control, Administrative Control, PPE, and applying the Connecting </w:t>
      </w:r>
      <w:proofErr w:type="gramStart"/>
      <w:r>
        <w:rPr>
          <w:rFonts w:ascii="Arial" w:hAnsi="Arial"/>
          <w:sz w:val="24"/>
          <w:szCs w:val="24"/>
        </w:rPr>
        <w:t>The</w:t>
      </w:r>
      <w:proofErr w:type="gramEnd"/>
      <w:r>
        <w:rPr>
          <w:rFonts w:ascii="Arial" w:hAnsi="Arial"/>
          <w:sz w:val="24"/>
          <w:szCs w:val="24"/>
        </w:rPr>
        <w:t xml:space="preserve"> Concepts, Evolutionary Medicine, Outside The Box concepts with mobilization.</w:t>
      </w:r>
    </w:p>
    <w:p w14:paraId="43A01F60" w14:textId="77777777" w:rsidR="003F5876" w:rsidRDefault="00760011">
      <w:pPr>
        <w:spacing w:before="114" w:after="114"/>
        <w:rPr>
          <w:rFonts w:ascii="Arial" w:hAnsi="Arial"/>
          <w:sz w:val="24"/>
          <w:szCs w:val="24"/>
        </w:rPr>
      </w:pPr>
      <w:r>
        <w:rPr>
          <w:rFonts w:ascii="Arial" w:hAnsi="Arial"/>
          <w:sz w:val="24"/>
          <w:szCs w:val="24"/>
        </w:rPr>
        <w:t>7. Reading and studying Professor Deauna’s posts online.</w:t>
      </w:r>
    </w:p>
    <w:p w14:paraId="70E06E07" w14:textId="77777777" w:rsidR="003F5876" w:rsidRDefault="00760011">
      <w:pPr>
        <w:spacing w:before="114" w:after="114"/>
        <w:rPr>
          <w:rFonts w:ascii="Arial" w:hAnsi="Arial"/>
          <w:sz w:val="24"/>
          <w:szCs w:val="24"/>
        </w:rPr>
      </w:pPr>
      <w:r>
        <w:rPr>
          <w:rFonts w:ascii="Arial" w:hAnsi="Arial"/>
          <w:sz w:val="24"/>
          <w:szCs w:val="24"/>
        </w:rPr>
        <w:t>8. Using EVOMED 101, Mom’s Grassy Chess Academy 101, and APEMS 201 concepts with this course and applying these concepts to Global Solutions.</w:t>
      </w:r>
    </w:p>
    <w:p w14:paraId="6CE9FFAC" w14:textId="77777777" w:rsidR="003F5876" w:rsidRDefault="003F5876">
      <w:pPr>
        <w:spacing w:before="114" w:after="114"/>
        <w:rPr>
          <w:rFonts w:ascii="Arial" w:hAnsi="Arial"/>
          <w:sz w:val="24"/>
          <w:szCs w:val="24"/>
        </w:rPr>
      </w:pPr>
    </w:p>
    <w:sectPr w:rsidR="003F5876">
      <w:pgSz w:w="12240" w:h="15840"/>
      <w:pgMar w:top="540" w:right="758" w:bottom="72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B6D6D"/>
    <w:multiLevelType w:val="multilevel"/>
    <w:tmpl w:val="A02ADF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FC1379"/>
    <w:multiLevelType w:val="multilevel"/>
    <w:tmpl w:val="56F45C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F942CF6"/>
    <w:multiLevelType w:val="multilevel"/>
    <w:tmpl w:val="428A19AA"/>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D076A0D"/>
    <w:multiLevelType w:val="multilevel"/>
    <w:tmpl w:val="A33A9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2452579"/>
    <w:multiLevelType w:val="multilevel"/>
    <w:tmpl w:val="B44E8AAE"/>
    <w:lvl w:ilvl="0">
      <w:start w:val="1"/>
      <w:numFmt w:val="decimal"/>
      <w:lvlText w:val="%1."/>
      <w:lvlJc w:val="left"/>
      <w:pPr>
        <w:tabs>
          <w:tab w:val="num" w:pos="0"/>
        </w:tabs>
        <w:ind w:left="-357" w:hanging="360"/>
      </w:pPr>
    </w:lvl>
    <w:lvl w:ilvl="1">
      <w:start w:val="1"/>
      <w:numFmt w:val="decimal"/>
      <w:lvlText w:val="%2."/>
      <w:lvlJc w:val="left"/>
      <w:pPr>
        <w:tabs>
          <w:tab w:val="num" w:pos="3"/>
        </w:tabs>
        <w:ind w:left="3" w:hanging="360"/>
      </w:pPr>
    </w:lvl>
    <w:lvl w:ilvl="2">
      <w:start w:val="1"/>
      <w:numFmt w:val="decimal"/>
      <w:lvlText w:val="%3."/>
      <w:lvlJc w:val="left"/>
      <w:pPr>
        <w:tabs>
          <w:tab w:val="num" w:pos="363"/>
        </w:tabs>
        <w:ind w:left="363" w:hanging="360"/>
      </w:pPr>
    </w:lvl>
    <w:lvl w:ilvl="3">
      <w:start w:val="1"/>
      <w:numFmt w:val="decimal"/>
      <w:lvlText w:val="%4."/>
      <w:lvlJc w:val="left"/>
      <w:pPr>
        <w:tabs>
          <w:tab w:val="num" w:pos="723"/>
        </w:tabs>
        <w:ind w:left="723" w:hanging="360"/>
      </w:pPr>
    </w:lvl>
    <w:lvl w:ilvl="4">
      <w:start w:val="1"/>
      <w:numFmt w:val="decimal"/>
      <w:lvlText w:val="%5."/>
      <w:lvlJc w:val="left"/>
      <w:pPr>
        <w:tabs>
          <w:tab w:val="num" w:pos="1083"/>
        </w:tabs>
        <w:ind w:left="1083" w:hanging="360"/>
      </w:pPr>
    </w:lvl>
    <w:lvl w:ilvl="5">
      <w:start w:val="1"/>
      <w:numFmt w:val="decimal"/>
      <w:lvlText w:val="%6."/>
      <w:lvlJc w:val="left"/>
      <w:pPr>
        <w:tabs>
          <w:tab w:val="num" w:pos="1443"/>
        </w:tabs>
        <w:ind w:left="1443" w:hanging="360"/>
      </w:pPr>
    </w:lvl>
    <w:lvl w:ilvl="6">
      <w:start w:val="1"/>
      <w:numFmt w:val="decimal"/>
      <w:lvlText w:val="%7."/>
      <w:lvlJc w:val="left"/>
      <w:pPr>
        <w:tabs>
          <w:tab w:val="num" w:pos="1803"/>
        </w:tabs>
        <w:ind w:left="1803" w:hanging="360"/>
      </w:pPr>
    </w:lvl>
    <w:lvl w:ilvl="7">
      <w:start w:val="1"/>
      <w:numFmt w:val="decimal"/>
      <w:lvlText w:val="%8."/>
      <w:lvlJc w:val="left"/>
      <w:pPr>
        <w:tabs>
          <w:tab w:val="num" w:pos="2163"/>
        </w:tabs>
        <w:ind w:left="2163" w:hanging="360"/>
      </w:pPr>
    </w:lvl>
    <w:lvl w:ilvl="8">
      <w:start w:val="1"/>
      <w:numFmt w:val="decimal"/>
      <w:lvlText w:val="%9."/>
      <w:lvlJc w:val="left"/>
      <w:pPr>
        <w:tabs>
          <w:tab w:val="num" w:pos="2523"/>
        </w:tabs>
        <w:ind w:left="2523" w:hanging="360"/>
      </w:pPr>
    </w:lvl>
  </w:abstractNum>
  <w:abstractNum w:abstractNumId="5" w15:restartNumberingAfterBreak="0">
    <w:nsid w:val="45C901DB"/>
    <w:multiLevelType w:val="multilevel"/>
    <w:tmpl w:val="B7BE8ACC"/>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CFF6BE2"/>
    <w:multiLevelType w:val="multilevel"/>
    <w:tmpl w:val="01542D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184511B"/>
    <w:multiLevelType w:val="multilevel"/>
    <w:tmpl w:val="5ADE54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39340090">
    <w:abstractNumId w:val="2"/>
  </w:num>
  <w:num w:numId="2" w16cid:durableId="2023704569">
    <w:abstractNumId w:val="6"/>
  </w:num>
  <w:num w:numId="3" w16cid:durableId="378945454">
    <w:abstractNumId w:val="7"/>
  </w:num>
  <w:num w:numId="4" w16cid:durableId="1057780892">
    <w:abstractNumId w:val="3"/>
  </w:num>
  <w:num w:numId="5" w16cid:durableId="2005474955">
    <w:abstractNumId w:val="5"/>
  </w:num>
  <w:num w:numId="6" w16cid:durableId="861211319">
    <w:abstractNumId w:val="4"/>
  </w:num>
  <w:num w:numId="7" w16cid:durableId="429278724">
    <w:abstractNumId w:val="1"/>
  </w:num>
  <w:num w:numId="8" w16cid:durableId="131074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3F5876"/>
    <w:rsid w:val="00080520"/>
    <w:rsid w:val="00120FD0"/>
    <w:rsid w:val="003F5876"/>
    <w:rsid w:val="00476A78"/>
    <w:rsid w:val="00760011"/>
    <w:rsid w:val="00911EE0"/>
    <w:rsid w:val="00941DE7"/>
    <w:rsid w:val="00DD15D2"/>
    <w:rsid w:val="00F0698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5CAB"/>
  <w15:docId w15:val="{AD3D36DF-E9FE-48A3-866A-7107AA63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58"/>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qFormat/>
    <w:rsid w:val="00063928"/>
    <w:rPr>
      <w:color w:val="0000FF"/>
      <w:u w:val="single"/>
    </w:rPr>
  </w:style>
  <w:style w:type="character" w:customStyle="1" w:styleId="markumh63n1di">
    <w:name w:val="markumh63n1di"/>
    <w:basedOn w:val="DefaultParagraphFont"/>
    <w:qFormat/>
    <w:rsid w:val="0093236E"/>
  </w:style>
  <w:style w:type="character" w:customStyle="1" w:styleId="UnresolvedMention1">
    <w:name w:val="Unresolved Mention1"/>
    <w:basedOn w:val="DefaultParagraphFont"/>
    <w:uiPriority w:val="99"/>
    <w:semiHidden/>
    <w:unhideWhenUsed/>
    <w:qFormat/>
    <w:rsid w:val="00FC1CF7"/>
    <w:rPr>
      <w:color w:val="605E5C"/>
      <w:shd w:val="clear" w:color="auto" w:fill="E1DFDD"/>
    </w:rPr>
  </w:style>
  <w:style w:type="character" w:customStyle="1" w:styleId="Bullets">
    <w:name w:val="Bullets"/>
    <w:qFormat/>
    <w:rsid w:val="00664587"/>
    <w:rPr>
      <w:rFonts w:ascii="OpenSymbol" w:eastAsia="OpenSymbol" w:hAnsi="OpenSymbol" w:cs="OpenSymbol"/>
    </w:rPr>
  </w:style>
  <w:style w:type="character" w:styleId="Hyperlink">
    <w:name w:val="Hyperlink"/>
    <w:rsid w:val="00664587"/>
    <w:rPr>
      <w:color w:val="000080"/>
      <w:u w:val="single"/>
    </w:rPr>
  </w:style>
  <w:style w:type="character" w:customStyle="1" w:styleId="NumberingSymbols">
    <w:name w:val="Numbering Symbols"/>
    <w:qFormat/>
  </w:style>
  <w:style w:type="paragraph" w:customStyle="1" w:styleId="Heading">
    <w:name w:val="Heading"/>
    <w:basedOn w:val="Normal"/>
    <w:next w:val="BodyText"/>
    <w:qFormat/>
    <w:rsid w:val="00DD24D6"/>
    <w:pPr>
      <w:keepNext/>
      <w:spacing w:before="240" w:after="120"/>
    </w:pPr>
    <w:rPr>
      <w:rFonts w:ascii="Liberation Sans" w:eastAsia="Microsoft YaHei" w:hAnsi="Liberation Sans" w:cs="Lucida Sans"/>
      <w:sz w:val="28"/>
      <w:szCs w:val="28"/>
    </w:rPr>
  </w:style>
  <w:style w:type="paragraph" w:styleId="BodyText">
    <w:name w:val="Body Text"/>
    <w:basedOn w:val="Normal"/>
    <w:rsid w:val="00DD24D6"/>
    <w:pPr>
      <w:spacing w:after="140"/>
    </w:pPr>
  </w:style>
  <w:style w:type="paragraph" w:styleId="List">
    <w:name w:val="List"/>
    <w:basedOn w:val="BodyText"/>
    <w:rsid w:val="00DD24D6"/>
    <w:rPr>
      <w:rFonts w:cs="Lucida Sans"/>
    </w:rPr>
  </w:style>
  <w:style w:type="paragraph" w:styleId="Caption">
    <w:name w:val="caption"/>
    <w:basedOn w:val="Normal"/>
    <w:qFormat/>
    <w:rsid w:val="00DD24D6"/>
    <w:pPr>
      <w:suppressLineNumbers/>
      <w:spacing w:before="120" w:after="120"/>
    </w:pPr>
    <w:rPr>
      <w:rFonts w:cs="Lucida Sans"/>
      <w:i/>
      <w:iCs/>
      <w:sz w:val="24"/>
      <w:szCs w:val="24"/>
    </w:rPr>
  </w:style>
  <w:style w:type="paragraph" w:customStyle="1" w:styleId="Index">
    <w:name w:val="Index"/>
    <w:basedOn w:val="Normal"/>
    <w:qFormat/>
    <w:rsid w:val="00DD24D6"/>
    <w:pPr>
      <w:suppressLineNumbers/>
    </w:pPr>
    <w:rPr>
      <w:rFonts w:cs="Lucida Sans"/>
    </w:rPr>
  </w:style>
  <w:style w:type="paragraph" w:styleId="ListParagraph">
    <w:name w:val="List Paragraph"/>
    <w:basedOn w:val="Normal"/>
    <w:uiPriority w:val="34"/>
    <w:qFormat/>
    <w:rsid w:val="00EB6358"/>
    <w:pPr>
      <w:ind w:left="720"/>
      <w:contextualSpacing/>
    </w:pPr>
  </w:style>
  <w:style w:type="paragraph" w:customStyle="1" w:styleId="xmsonormal">
    <w:name w:val="x_msonormal"/>
    <w:basedOn w:val="Normal"/>
    <w:qFormat/>
    <w:rsid w:val="00EB6358"/>
    <w:pPr>
      <w:spacing w:beforeAutospacing="1" w:afterAutospacing="1"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qFormat/>
    <w:rsid w:val="0093236E"/>
    <w:pPr>
      <w:spacing w:beforeAutospacing="1" w:afterAutospacing="1" w:line="240" w:lineRule="auto"/>
    </w:pPr>
    <w:rPr>
      <w:rFonts w:ascii="Times New Roman" w:eastAsia="Times New Roman" w:hAnsi="Times New Roman" w:cs="Times New Roman"/>
      <w:sz w:val="24"/>
      <w:szCs w:val="24"/>
    </w:rPr>
  </w:style>
  <w:style w:type="paragraph" w:customStyle="1" w:styleId="FrameContents">
    <w:name w:val="Frame Contents"/>
    <w:basedOn w:val="Normal"/>
    <w:qFormat/>
    <w:rsid w:val="00664587"/>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unhideWhenUsed/>
    <w:rsid w:val="00D0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deauna@rcc.mas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6FFB-75DF-4896-8658-5DB799E3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11</Pages>
  <Words>2778</Words>
  <Characters>15840</Characters>
  <Application>Microsoft Office Word</Application>
  <DocSecurity>0</DocSecurity>
  <Lines>132</Lines>
  <Paragraphs>37</Paragraphs>
  <ScaleCrop>false</ScaleCrop>
  <Company>Microsoft</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DEAUNA FAMILY</dc:creator>
  <dc:description/>
  <cp:lastModifiedBy>Kyle Trager Deauna</cp:lastModifiedBy>
  <cp:revision>275</cp:revision>
  <dcterms:created xsi:type="dcterms:W3CDTF">2020-11-25T19:31:00Z</dcterms:created>
  <dcterms:modified xsi:type="dcterms:W3CDTF">2024-09-17T18:01:00Z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