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sz w:val="24"/>
          <w:szCs w:val="24"/>
        </w:rPr>
      </w:pPr>
      <w:r>
        <w:rPr>
          <w:rFonts w:ascii="Arial" w:hAnsi="Arial"/>
          <w:b/>
          <w:bCs/>
          <w:sz w:val="24"/>
          <w:szCs w:val="24"/>
        </w:rPr>
        <w:t>ACTIVITIES FOR THIS WEEK #3 (Chemistry-Molecules)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Overview</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 xml:space="preserve">Knowledge of chemistry is necessary for understanding </w:t>
      </w:r>
      <w:r>
        <w:rPr>
          <w:rFonts w:ascii="Arial" w:hAnsi="Arial"/>
          <w:sz w:val="24"/>
          <w:szCs w:val="24"/>
          <w:lang w:val="en-US" w:eastAsia="zh-CN" w:bidi="hi-IN"/>
        </w:rPr>
        <w:t>how plants a</w:t>
      </w:r>
      <w:r>
        <w:rPr>
          <w:rFonts w:ascii="Arial" w:hAnsi="Arial"/>
          <w:sz w:val="24"/>
          <w:szCs w:val="24"/>
        </w:rPr>
        <w:t xml:space="preserve">nd animals live and survive. Living organisms are composed of basic substances called elements. An element is what a substance is. When elements bond together, the product is a compound. A molecule is the smallest part of a compound. Molecules are represented by chemical formulas that include the element’s symbol followed by a number. Knowledge of these molecules is important for understanding plants and animals. These molecules keep the plants and animals alive (Professor Deauna).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I. Discussion Forum Activities</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rPr>
      </w:pPr>
      <w:r>
        <w:rPr>
          <w:rFonts w:ascii="Arial" w:hAnsi="Arial"/>
          <w:sz w:val="24"/>
          <w:szCs w:val="24"/>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b w:val="false"/>
          <w:b w:val="false"/>
          <w:bCs w:val="false"/>
        </w:rPr>
      </w:pPr>
      <w:r>
        <w:rPr>
          <w:rFonts w:cs="Arial" w:ascii="Arial" w:hAnsi="Arial"/>
          <w:b w:val="false"/>
          <w:bCs w:val="false"/>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What is a molecule?; Military Checkpoint #2: “What is a covalent bond?” For Part 2, Evolutionary Medicine concept states all organisms use the same molecules. Explain how these molecules support the Evolutionary Theory.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II. CONNECTING THE CONCEPTS and Binary Project Paper</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CONNECTING THE CONCEPTS </w:t>
      </w:r>
    </w:p>
    <w:p>
      <w:pPr>
        <w:pStyle w:val="PreformattedText"/>
        <w:rPr>
          <w:rFonts w:ascii="Arial" w:hAnsi="Arial"/>
          <w:sz w:val="24"/>
          <w:szCs w:val="24"/>
        </w:rPr>
      </w:pPr>
      <w:r>
        <w:rPr>
          <w:rFonts w:ascii="Arial" w:hAnsi="Arial"/>
          <w:b w:val="false"/>
          <w:bCs w:val="false"/>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1. Systems </w:t>
      </w:r>
    </w:p>
    <w:p>
      <w:pPr>
        <w:pStyle w:val="PreformattedText"/>
        <w:rPr>
          <w:rFonts w:ascii="Arial" w:hAnsi="Arial"/>
          <w:sz w:val="24"/>
          <w:szCs w:val="24"/>
        </w:rPr>
      </w:pPr>
      <w:r>
        <w:rPr>
          <w:rFonts w:ascii="Arial" w:hAnsi="Arial"/>
          <w:b/>
          <w:bCs/>
          <w:sz w:val="24"/>
          <w:szCs w:val="24"/>
        </w:rPr>
        <w:t>2. Carbon</w:t>
      </w:r>
    </w:p>
    <w:p>
      <w:pPr>
        <w:pStyle w:val="PreformattedText"/>
        <w:rPr>
          <w:rFonts w:ascii="Arial" w:hAnsi="Arial"/>
          <w:sz w:val="24"/>
          <w:szCs w:val="24"/>
        </w:rPr>
      </w:pPr>
      <w:r>
        <w:rPr>
          <w:rFonts w:ascii="Arial" w:hAnsi="Arial"/>
          <w:b/>
          <w:bCs/>
          <w:sz w:val="24"/>
          <w:szCs w:val="24"/>
        </w:rPr>
        <w:t xml:space="preserve">3. Biomolecules </w:t>
      </w:r>
    </w:p>
    <w:p>
      <w:pPr>
        <w:pStyle w:val="PreformattedText"/>
        <w:rPr>
          <w:rFonts w:ascii="Arial" w:hAnsi="Arial"/>
          <w:sz w:val="24"/>
          <w:szCs w:val="24"/>
        </w:rPr>
      </w:pPr>
      <w:r>
        <w:rPr>
          <w:rFonts w:ascii="Arial" w:hAnsi="Arial"/>
          <w:b/>
          <w:bCs/>
          <w:sz w:val="24"/>
          <w:szCs w:val="24"/>
        </w:rPr>
        <w:t>4. Organic</w:t>
      </w:r>
    </w:p>
    <w:p>
      <w:pPr>
        <w:pStyle w:val="PreformattedText"/>
        <w:rPr>
          <w:rFonts w:ascii="Arial" w:hAnsi="Arial"/>
          <w:sz w:val="24"/>
          <w:szCs w:val="24"/>
        </w:rPr>
      </w:pPr>
      <w:r>
        <w:rPr>
          <w:rFonts w:ascii="Arial" w:hAnsi="Arial"/>
          <w:b/>
          <w:bCs/>
          <w:sz w:val="24"/>
          <w:szCs w:val="24"/>
        </w:rPr>
        <w:t>5. Inorganic</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 xml:space="preserve">Post your responses by sending your sentences to your binary.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Binary Project Paper – </w:t>
      </w:r>
      <w:r>
        <w:rPr>
          <w:rFonts w:ascii="Arial" w:hAnsi="Arial"/>
          <w:sz w:val="24"/>
          <w:szCs w:val="24"/>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b w:val="false"/>
          <w:b w:val="false"/>
          <w:bCs w:val="false"/>
          <w:sz w:val="24"/>
          <w:szCs w:val="24"/>
        </w:rPr>
      </w:pPr>
      <w:r>
        <w:rPr>
          <w:rFonts w:ascii="Arial" w:hAnsi="Arial"/>
          <w:b w:val="false"/>
          <w:bCs w:val="false"/>
          <w:sz w:val="24"/>
          <w:szCs w:val="24"/>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For this week, your focus for your binary project paper is</w:t>
      </w:r>
      <w:r>
        <w:rPr>
          <w:rFonts w:ascii="Arial" w:hAnsi="Arial"/>
          <w:b/>
          <w:bCs/>
          <w:sz w:val="24"/>
          <w:szCs w:val="24"/>
        </w:rPr>
        <w:t xml:space="preserve"> applying the MLA format</w:t>
      </w:r>
      <w:r>
        <w:rPr>
          <w:rFonts w:ascii="Arial" w:hAnsi="Arial"/>
          <w:sz w:val="24"/>
          <w:szCs w:val="24"/>
        </w:rPr>
        <w:t xml:space="preserve"> by citing all the resources you are using now or in the future. </w:t>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sz w:val="24"/>
          <w:szCs w:val="24"/>
        </w:rPr>
      </w:pPr>
      <w:r>
        <w:rPr>
          <w:rFonts w:ascii="Arial" w:hAnsi="Arial"/>
          <w:b/>
          <w:bCs/>
          <w:sz w:val="24"/>
          <w:szCs w:val="24"/>
        </w:rPr>
        <w:t xml:space="preserve">III.  Sample Laboratory Exercises and Evolutionary Video Exercises </w:t>
      </w:r>
    </w:p>
    <w:p>
      <w:pPr>
        <w:pStyle w:val="Normal"/>
        <w:rPr>
          <w:rFonts w:ascii="Arial" w:hAnsi="Arial"/>
          <w:sz w:val="24"/>
          <w:szCs w:val="24"/>
        </w:rPr>
      </w:pPr>
      <w:r>
        <w:rPr>
          <w:rFonts w:cs="Arial" w:ascii="Arial" w:hAnsi="Arial"/>
          <w:sz w:val="24"/>
          <w:szCs w:val="24"/>
        </w:rPr>
        <w:t xml:space="preserve">This is the revision I made. The laboratory exercise is another application of Global Farmer Engineer’s knowledge, in which the Global Farmer-Engineer’s will design and build a </w:t>
      </w:r>
      <w:r>
        <w:rPr>
          <w:rFonts w:cs="Arial" w:ascii="Arial" w:hAnsi="Arial"/>
          <w:sz w:val="24"/>
          <w:szCs w:val="24"/>
        </w:rPr>
        <w:t>scientific report</w:t>
      </w:r>
      <w:r>
        <w:rPr>
          <w:rFonts w:cs="Arial" w:ascii="Arial" w:hAnsi="Arial"/>
          <w:sz w:val="24"/>
          <w:szCs w:val="24"/>
        </w:rPr>
        <w:t xml:space="preserve">. The Global Farmer-Engineers will have the opportunity to create a scientific report and provide evidence to back their conclusions. </w:t>
      </w:r>
      <w:r>
        <w:rPr>
          <w:rFonts w:cs="Arial" w:ascii="Arial" w:hAnsi="Arial"/>
          <w:sz w:val="24"/>
          <w:szCs w:val="24"/>
        </w:rPr>
        <w:t xml:space="preserve">Originally, </w:t>
      </w:r>
      <w:r>
        <w:rPr>
          <w:rFonts w:cs="Arial" w:ascii="Arial" w:hAnsi="Arial"/>
          <w:sz w:val="24"/>
          <w:szCs w:val="24"/>
        </w:rPr>
        <w:t xml:space="preserve">I </w:t>
      </w:r>
      <w:r>
        <w:rPr>
          <w:rFonts w:cs="Arial" w:ascii="Arial" w:hAnsi="Arial"/>
          <w:sz w:val="24"/>
          <w:szCs w:val="24"/>
        </w:rPr>
        <w:t xml:space="preserve">just gave </w:t>
      </w:r>
      <w:r>
        <w:rPr>
          <w:rFonts w:cs="Arial" w:ascii="Arial" w:hAnsi="Arial"/>
          <w:sz w:val="24"/>
          <w:szCs w:val="24"/>
        </w:rPr>
        <w:t xml:space="preserve">the </w:t>
      </w:r>
      <w:r>
        <w:rPr>
          <w:rFonts w:cs="Arial" w:ascii="Arial" w:hAnsi="Arial"/>
          <w:sz w:val="24"/>
          <w:szCs w:val="24"/>
        </w:rPr>
        <w:t>O</w:t>
      </w:r>
      <w:r>
        <w:rPr>
          <w:rFonts w:cs="Arial" w:ascii="Arial" w:hAnsi="Arial"/>
          <w:sz w:val="24"/>
          <w:szCs w:val="24"/>
        </w:rPr>
        <w:t>bjective (</w:t>
      </w:r>
      <w:r>
        <w:rPr>
          <w:rFonts w:cs="Arial" w:ascii="Arial" w:hAnsi="Arial"/>
          <w:sz w:val="24"/>
          <w:szCs w:val="24"/>
        </w:rPr>
        <w:t>O) for the Laboratory Exercise. Then, I revised it and gave you the Materials (M) and Procedures (P). The Result ( R )  you have to produce.. The Conclusion ( C ) you have to make with you binary.</w:t>
      </w:r>
      <w:r>
        <w:rPr>
          <w:rFonts w:cs="Arial" w:ascii="Arial" w:hAnsi="Arial"/>
          <w:sz w:val="24"/>
          <w:szCs w:val="24"/>
        </w:rPr>
        <w:t xml:space="preserve"> This is the O – M – P – R – C format I </w:t>
      </w:r>
      <w:r>
        <w:rPr>
          <w:rFonts w:cs="Arial" w:ascii="Arial" w:hAnsi="Arial"/>
          <w:sz w:val="24"/>
          <w:szCs w:val="24"/>
        </w:rPr>
        <w:t xml:space="preserve">designed 30 years ago. </w:t>
      </w:r>
    </w:p>
    <w:p>
      <w:pPr>
        <w:pStyle w:val="Normal"/>
        <w:rPr>
          <w:rFonts w:ascii="Arial" w:hAnsi="Arial"/>
          <w:sz w:val="24"/>
          <w:szCs w:val="24"/>
        </w:rPr>
      </w:pPr>
      <w:r>
        <w:rPr/>
      </w:r>
    </w:p>
    <w:p>
      <w:pPr>
        <w:pStyle w:val="Normal"/>
        <w:rPr>
          <w:b/>
          <w:b/>
          <w:bCs/>
        </w:rPr>
      </w:pPr>
      <w:r>
        <w:rPr>
          <w:rFonts w:cs="Arial" w:ascii="Arial" w:hAnsi="Arial"/>
          <w:b/>
          <w:bCs/>
          <w:sz w:val="24"/>
          <w:szCs w:val="24"/>
        </w:rPr>
        <w:t>Laboratory Exercise #3</w:t>
      </w:r>
    </w:p>
    <w:p>
      <w:pPr>
        <w:pStyle w:val="PreformattedText"/>
        <w:rPr>
          <w:rFonts w:ascii="Arial" w:hAnsi="Arial"/>
          <w:b/>
          <w:b/>
          <w:bCs/>
          <w:sz w:val="24"/>
          <w:szCs w:val="24"/>
        </w:rPr>
      </w:pPr>
      <w:r>
        <w:rPr>
          <w:rFonts w:ascii="Arial" w:hAnsi="Arial"/>
          <w:b/>
          <w:bCs/>
          <w:sz w:val="24"/>
          <w:szCs w:val="24"/>
        </w:rPr>
        <w:t xml:space="preserve">Objective </w:t>
      </w:r>
    </w:p>
    <w:p>
      <w:pPr>
        <w:pStyle w:val="PreformattedText"/>
        <w:rPr>
          <w:rFonts w:ascii="Arial" w:hAnsi="Arial"/>
          <w:b w:val="false"/>
          <w:b w:val="false"/>
          <w:bCs w:val="false"/>
          <w:sz w:val="24"/>
          <w:szCs w:val="24"/>
        </w:rPr>
      </w:pPr>
      <w:r>
        <w:rPr>
          <w:rFonts w:ascii="Arial" w:hAnsi="Arial"/>
          <w:b w:val="false"/>
          <w:bCs w:val="false"/>
          <w:sz w:val="24"/>
          <w:szCs w:val="24"/>
        </w:rPr>
        <w:t xml:space="preserve">I will be able to explain the picture (ETP) of the periodic table. </w:t>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b/>
          <w:bCs/>
          <w:sz w:val="24"/>
          <w:szCs w:val="24"/>
        </w:rPr>
      </w:pPr>
      <w:r>
        <w:rPr>
          <w:rFonts w:ascii="Arial" w:hAnsi="Arial"/>
          <w:b/>
          <w:bCs/>
          <w:sz w:val="24"/>
          <w:szCs w:val="24"/>
        </w:rPr>
        <w:t>Materials</w:t>
      </w:r>
    </w:p>
    <w:p>
      <w:pPr>
        <w:pStyle w:val="PreformattedText"/>
        <w:tabs>
          <w:tab w:val="clear" w:pos="720"/>
          <w:tab w:val="left" w:pos="3780" w:leader="none"/>
        </w:tabs>
        <w:rPr>
          <w:rFonts w:ascii="Arial" w:hAnsi="Arial"/>
          <w:b w:val="false"/>
          <w:b w:val="false"/>
          <w:bCs w:val="false"/>
          <w:sz w:val="24"/>
          <w:szCs w:val="24"/>
        </w:rPr>
      </w:pPr>
      <w:r>
        <w:rPr>
          <w:rFonts w:ascii="Arial" w:hAnsi="Arial"/>
          <w:b w:val="false"/>
          <w:bCs w:val="false"/>
          <w:sz w:val="24"/>
          <w:szCs w:val="24"/>
        </w:rPr>
        <w:t xml:space="preserve">Professor Deauna’s lecture, Open Educational Resources Journals, Cellphone, and outside source </w:t>
      </w:r>
      <w:hyperlink r:id="rId2">
        <w:r>
          <w:rPr>
            <w:rStyle w:val="InternetLink"/>
            <w:rFonts w:ascii="Arial" w:hAnsi="Arial"/>
            <w:b w:val="false"/>
            <w:bCs w:val="false"/>
            <w:sz w:val="24"/>
            <w:szCs w:val="24"/>
          </w:rPr>
          <w:t>2.1 Elements and Atoms: The Building Blocks of Matter - Anatomy and Physiology 2e | OpenStax</w:t>
        </w:r>
      </w:hyperlink>
      <w:r>
        <w:rPr>
          <w:rFonts w:ascii="Arial" w:hAnsi="Arial"/>
          <w:b w:val="false"/>
          <w:bCs w:val="false"/>
          <w:sz w:val="24"/>
          <w:szCs w:val="24"/>
        </w:rPr>
        <w:t xml:space="preserve">. </w:t>
      </w:r>
      <w:r>
        <w:br w:type="page"/>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drawing>
          <wp:anchor behindDoc="0" distT="0" distB="0" distL="0" distR="0" simplePos="0" locked="0" layoutInCell="0" allowOverlap="1" relativeHeight="2">
            <wp:simplePos x="0" y="0"/>
            <wp:positionH relativeFrom="column">
              <wp:posOffset>-57150</wp:posOffset>
            </wp:positionH>
            <wp:positionV relativeFrom="paragraph">
              <wp:posOffset>69850</wp:posOffset>
            </wp:positionV>
            <wp:extent cx="6423660" cy="3460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6423660" cy="3460750"/>
                    </a:xfrm>
                    <a:prstGeom prst="rect">
                      <a:avLst/>
                    </a:prstGeom>
                  </pic:spPr>
                </pic:pic>
              </a:graphicData>
            </a:graphic>
          </wp:anchor>
        </w:drawing>
      </w:r>
      <w:r>
        <w:rPr>
          <w:rFonts w:ascii="Arial" w:hAnsi="Arial"/>
          <w:b w:val="false"/>
          <w:bCs w:val="false"/>
          <w:sz w:val="24"/>
          <w:szCs w:val="24"/>
        </w:rPr>
        <w:t xml:space="preserve"> </w:t>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sz w:val="24"/>
          <w:szCs w:val="24"/>
        </w:rPr>
      </w:pPr>
      <w:r>
        <w:rPr>
          <w:rFonts w:ascii="Arial" w:hAnsi="Arial"/>
          <w:b/>
          <w:sz w:val="24"/>
          <w:szCs w:val="24"/>
        </w:rPr>
        <w:t xml:space="preserve">Procedures </w:t>
      </w:r>
    </w:p>
    <w:p>
      <w:pPr>
        <w:pStyle w:val="PreformattedText"/>
        <w:rPr>
          <w:sz w:val="24"/>
          <w:szCs w:val="24"/>
        </w:rPr>
      </w:pPr>
      <w:r>
        <w:rPr>
          <w:rFonts w:ascii="Arial" w:hAnsi="Arial"/>
          <w:sz w:val="24"/>
          <w:szCs w:val="24"/>
        </w:rPr>
        <w:t xml:space="preserve">1. I will review the Periodic Table. </w:t>
      </w:r>
    </w:p>
    <w:p>
      <w:pPr>
        <w:pStyle w:val="PreformattedText"/>
        <w:rPr>
          <w:sz w:val="24"/>
          <w:szCs w:val="24"/>
        </w:rPr>
      </w:pPr>
      <w:r>
        <w:rPr>
          <w:rFonts w:ascii="Arial" w:hAnsi="Arial"/>
          <w:sz w:val="24"/>
          <w:szCs w:val="24"/>
        </w:rPr>
        <w:t xml:space="preserve">2. I will review what groups are. </w:t>
      </w:r>
    </w:p>
    <w:p>
      <w:pPr>
        <w:pStyle w:val="PreformattedText"/>
        <w:rPr>
          <w:sz w:val="24"/>
          <w:szCs w:val="24"/>
        </w:rPr>
      </w:pPr>
      <w:r>
        <w:rPr>
          <w:rFonts w:ascii="Arial" w:hAnsi="Arial"/>
          <w:sz w:val="24"/>
          <w:szCs w:val="24"/>
        </w:rPr>
        <w:t xml:space="preserve">3. I will review what periods are. </w:t>
      </w:r>
    </w:p>
    <w:p>
      <w:pPr>
        <w:pStyle w:val="PreformattedText"/>
        <w:rPr>
          <w:sz w:val="24"/>
          <w:szCs w:val="24"/>
        </w:rPr>
      </w:pPr>
      <w:r>
        <w:rPr>
          <w:rFonts w:ascii="Arial" w:hAnsi="Arial"/>
          <w:sz w:val="24"/>
          <w:szCs w:val="24"/>
        </w:rPr>
        <w:t xml:space="preserve">4. I will review the “shared” chemical characteristics in a particular group. </w:t>
      </w:r>
    </w:p>
    <w:p>
      <w:pPr>
        <w:pStyle w:val="PreformattedText"/>
        <w:rPr>
          <w:sz w:val="24"/>
          <w:szCs w:val="24"/>
        </w:rPr>
      </w:pPr>
      <w:r>
        <w:rPr>
          <w:rFonts w:ascii="Arial" w:hAnsi="Arial"/>
          <w:sz w:val="24"/>
          <w:szCs w:val="24"/>
        </w:rPr>
        <w:t xml:space="preserve">5. I will review periods showing the number of electrons for an element. </w:t>
      </w:r>
    </w:p>
    <w:p>
      <w:pPr>
        <w:pStyle w:val="PreformattedText"/>
        <w:rPr>
          <w:sz w:val="24"/>
          <w:szCs w:val="24"/>
        </w:rPr>
      </w:pPr>
      <w:r>
        <w:rPr>
          <w:rFonts w:ascii="Arial" w:hAnsi="Arial"/>
          <w:sz w:val="24"/>
          <w:szCs w:val="24"/>
        </w:rPr>
        <w:t xml:space="preserve">6. I will explain the picture </w:t>
      </w:r>
      <w:r>
        <w:rPr>
          <w:rFonts w:ascii="Arial" w:hAnsi="Arial"/>
          <w:sz w:val="24"/>
          <w:szCs w:val="24"/>
        </w:rPr>
        <w:t>(</w:t>
      </w:r>
      <w:r>
        <w:rPr>
          <w:rFonts w:ascii="Arial" w:hAnsi="Arial"/>
          <w:sz w:val="24"/>
          <w:szCs w:val="24"/>
        </w:rPr>
        <w:t xml:space="preserve">ETP) </w:t>
      </w:r>
      <w:r>
        <w:rPr>
          <w:rFonts w:ascii="Arial" w:hAnsi="Arial"/>
          <w:sz w:val="24"/>
          <w:szCs w:val="24"/>
        </w:rPr>
        <w:t>of the Periodic Table.</w:t>
      </w:r>
    </w:p>
    <w:p>
      <w:pPr>
        <w:pStyle w:val="PreformattedText"/>
        <w:rPr>
          <w:sz w:val="24"/>
          <w:szCs w:val="24"/>
        </w:rPr>
      </w:pPr>
      <w:r>
        <w:rPr>
          <w:rFonts w:ascii="Arial" w:hAnsi="Arial"/>
          <w:sz w:val="24"/>
          <w:szCs w:val="24"/>
        </w:rPr>
        <w:t xml:space="preserve">7. </w:t>
      </w:r>
      <w:r>
        <w:rPr>
          <w:rFonts w:ascii="Arial" w:hAnsi="Arial"/>
          <w:sz w:val="24"/>
          <w:szCs w:val="24"/>
        </w:rPr>
        <w:t xml:space="preserve">I will record my data, which are my results. </w:t>
      </w:r>
    </w:p>
    <w:p>
      <w:pPr>
        <w:pStyle w:val="PreformattedText"/>
        <w:rPr>
          <w:sz w:val="24"/>
          <w:szCs w:val="24"/>
        </w:rPr>
      </w:pPr>
      <w:r>
        <w:rPr>
          <w:rFonts w:ascii="Arial" w:hAnsi="Arial"/>
          <w:sz w:val="24"/>
          <w:szCs w:val="24"/>
        </w:rPr>
        <w:t xml:space="preserve">8. </w:t>
      </w:r>
      <w:r>
        <w:rPr>
          <w:rFonts w:ascii="Arial" w:hAnsi="Arial"/>
          <w:sz w:val="24"/>
          <w:szCs w:val="24"/>
        </w:rPr>
        <w:t xml:space="preserve">I will make my conclusion with my binary. </w:t>
      </w:r>
    </w:p>
    <w:p>
      <w:pPr>
        <w:pStyle w:val="PreformattedText"/>
        <w:rPr>
          <w:sz w:val="24"/>
          <w:szCs w:val="24"/>
        </w:rPr>
      </w:pPr>
      <w:r>
        <w:rPr>
          <w:rFonts w:ascii="Arial" w:hAnsi="Arial"/>
          <w:sz w:val="24"/>
          <w:szCs w:val="24"/>
        </w:rPr>
        <w:t>8. I will discuss my conclusion with my binary.</w:t>
      </w:r>
    </w:p>
    <w:p>
      <w:pPr>
        <w:pStyle w:val="PreformattedText"/>
        <w:rPr>
          <w:rFonts w:ascii="Arial" w:hAnsi="Arial"/>
          <w:sz w:val="24"/>
          <w:szCs w:val="24"/>
        </w:rPr>
      </w:pPr>
      <w:r>
        <w:rPr>
          <w:rFonts w:ascii="Arial" w:hAnsi="Arial"/>
          <w:sz w:val="24"/>
          <w:szCs w:val="24"/>
        </w:rPr>
      </w:r>
    </w:p>
    <w:p>
      <w:pPr>
        <w:pStyle w:val="PreformattedText"/>
        <w:rPr>
          <w:sz w:val="24"/>
          <w:szCs w:val="24"/>
        </w:rPr>
      </w:pPr>
      <w:r>
        <w:rPr>
          <w:rFonts w:ascii="Arial" w:hAnsi="Arial"/>
          <w:b/>
          <w:sz w:val="24"/>
          <w:szCs w:val="24"/>
        </w:rPr>
        <w:t xml:space="preserve">Result </w:t>
      </w:r>
      <w:r>
        <w:rPr>
          <w:rFonts w:ascii="Arial" w:hAnsi="Arial"/>
          <w:b/>
          <w:sz w:val="24"/>
          <w:szCs w:val="24"/>
        </w:rPr>
        <w:t>(s)</w:t>
      </w:r>
    </w:p>
    <w:p>
      <w:pPr>
        <w:pStyle w:val="PreformattedText"/>
        <w:rPr>
          <w:sz w:val="24"/>
          <w:szCs w:val="24"/>
        </w:rPr>
      </w:pPr>
      <w:r>
        <w:rPr>
          <w:rFonts w:ascii="Arial" w:hAnsi="Arial"/>
          <w:sz w:val="24"/>
          <w:szCs w:val="24"/>
        </w:rPr>
        <w:t xml:space="preserve">                     </w:t>
      </w:r>
    </w:p>
    <w:p>
      <w:pPr>
        <w:pStyle w:val="PreformattedText"/>
        <w:rPr>
          <w:sz w:val="24"/>
          <w:szCs w:val="24"/>
        </w:rPr>
      </w:pPr>
      <w:r>
        <w:rPr>
          <w:rFonts w:ascii="Arial" w:hAnsi="Arial"/>
          <w:b/>
          <w:sz w:val="24"/>
          <w:szCs w:val="24"/>
        </w:rPr>
        <w:t>Conclusion</w:t>
      </w:r>
    </w:p>
    <w:p>
      <w:pPr>
        <w:pStyle w:val="PreformattedText"/>
        <w:rPr>
          <w:sz w:val="24"/>
          <w:szCs w:val="24"/>
        </w:rPr>
      </w:pPr>
      <w:r>
        <w:rPr>
          <w:rFonts w:ascii="Arial" w:hAnsi="Arial"/>
          <w:sz w:val="24"/>
          <w:szCs w:val="24"/>
        </w:rPr>
        <w:t>Make your conclusion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Evolutionary Medicine A&amp;B Video Exercise </w:t>
      </w:r>
    </w:p>
    <w:p>
      <w:pPr>
        <w:pStyle w:val="PreformattedText"/>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val="false"/>
          <w:bCs w:val="false"/>
          <w:sz w:val="24"/>
          <w:szCs w:val="24"/>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rFonts w:ascii="Arial" w:hAnsi="Arial"/>
          <w:sz w:val="24"/>
          <w:szCs w:val="24"/>
        </w:rPr>
      </w:pPr>
      <w:r>
        <w:rPr>
          <w:rFonts w:cs="Arial" w:ascii="Arial" w:hAnsi="Arial"/>
          <w:b w:val="false"/>
          <w:bCs w:val="false"/>
          <w:sz w:val="24"/>
          <w:szCs w:val="24"/>
        </w:rPr>
        <w:t xml:space="preserve">Watch Evolutionary Medicine A Video on </w:t>
      </w:r>
      <w:r>
        <w:rPr>
          <w:rFonts w:cs="Arial" w:ascii="Arial" w:hAnsi="Arial"/>
          <w:b/>
          <w:bCs/>
          <w:sz w:val="24"/>
          <w:szCs w:val="24"/>
        </w:rPr>
        <w:t xml:space="preserve">The Evolution of </w:t>
      </w:r>
      <w:r>
        <w:rPr>
          <w:rFonts w:cs="Arial" w:ascii="Arial" w:hAnsi="Arial"/>
          <w:b/>
          <w:bCs/>
          <w:sz w:val="24"/>
          <w:szCs w:val="24"/>
        </w:rPr>
        <w:t>Covalent Bonding</w:t>
      </w:r>
      <w:r>
        <w:rPr>
          <w:rFonts w:cs="Arial" w:ascii="Arial" w:hAnsi="Arial"/>
          <w:b w:val="false"/>
          <w:bCs w:val="false"/>
          <w:sz w:val="24"/>
          <w:szCs w:val="24"/>
        </w:rPr>
        <w:t xml:space="preserve"> and Evolutionary Medicine B Video on </w:t>
      </w:r>
      <w:r>
        <w:rPr>
          <w:rFonts w:cs="Arial" w:ascii="Arial" w:hAnsi="Arial"/>
          <w:b/>
          <w:bCs/>
          <w:sz w:val="24"/>
          <w:szCs w:val="24"/>
        </w:rPr>
        <w:t xml:space="preserve">The Evolution of </w:t>
      </w:r>
      <w:r>
        <w:rPr>
          <w:rFonts w:cs="Arial" w:ascii="Arial" w:hAnsi="Arial"/>
          <w:b/>
          <w:bCs/>
          <w:sz w:val="24"/>
          <w:szCs w:val="24"/>
        </w:rPr>
        <w:t>Ionic Bonding</w:t>
      </w:r>
      <w:r>
        <w:rPr>
          <w:rFonts w:cs="Arial" w:ascii="Arial" w:hAnsi="Arial"/>
          <w:b w:val="false"/>
          <w:bCs w:val="false"/>
          <w:sz w:val="24"/>
          <w:szCs w:val="24"/>
        </w:rPr>
        <w:t>. Summarize each video in five sentences. Work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 xml:space="preserve">Open Questions: </w:t>
      </w:r>
      <w:r>
        <w:rPr>
          <w:rFonts w:ascii="Arial" w:hAnsi="Arial"/>
          <w:b w:val="false"/>
          <w:bCs w:val="false"/>
          <w:sz w:val="24"/>
          <w:szCs w:val="24"/>
        </w:rPr>
        <w:t xml:space="preserve">E-mail your questions at </w:t>
      </w:r>
      <w:hyperlink r:id="rId4">
        <w:r>
          <w:rPr>
            <w:rStyle w:val="InternetLink"/>
            <w:rFonts w:ascii="Arial" w:hAnsi="Arial"/>
            <w:b w:val="false"/>
            <w:bCs w:val="false"/>
            <w:sz w:val="24"/>
            <w:szCs w:val="24"/>
          </w:rPr>
          <w:t>numbers115@aol.com</w:t>
        </w:r>
      </w:hyperlink>
      <w:r>
        <w:rPr>
          <w:rFonts w:ascii="Arial" w:hAnsi="Arial"/>
          <w:b w:val="false"/>
          <w:bCs w:val="false"/>
          <w:sz w:val="24"/>
          <w:szCs w:val="24"/>
        </w:rPr>
        <w:t xml:space="preserve">. </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val="false"/>
          <w:bCs w:val="false"/>
          <w:sz w:val="24"/>
          <w:szCs w:val="24"/>
        </w:rPr>
        <w:t>Do your best!</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Professor Deauna</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6"/>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tax.org/books/anatomy-and-physiology-2e/pages/2-1-elements-and-atoms-the-building-blocks-of-matter" TargetMode="External"/><Relationship Id="rId3" Type="http://schemas.openxmlformats.org/officeDocument/2006/relationships/image" Target="media/image1.png"/><Relationship Id="rId4" Type="http://schemas.openxmlformats.org/officeDocument/2006/relationships/hyperlink" Target="mailto:numbers115@ao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Application>LibreOffice/7.3.0.3$Windows_X86_64 LibreOffice_project/0f246aa12d0eee4a0f7adcefbf7c878fc2238db3</Application>
  <AppVersion>15.0000</AppVersion>
  <Pages>4</Pages>
  <Words>1031</Words>
  <Characters>5464</Characters>
  <CharactersWithSpaces>6509</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2022-08-17T12:07:47Z</dcterms:modified>
  <cp:revision>216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